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F96D0" w14:textId="6079C581" w:rsidR="00CE0733" w:rsidRPr="00B21C98" w:rsidRDefault="00CE0733" w:rsidP="00CE0733">
      <w:pPr>
        <w:widowControl w:val="0"/>
        <w:pBdr>
          <w:top w:val="single" w:sz="4" w:space="1" w:color="auto"/>
          <w:left w:val="single" w:sz="4" w:space="1" w:color="auto"/>
          <w:bottom w:val="single" w:sz="4" w:space="1" w:color="auto"/>
          <w:right w:val="single" w:sz="4" w:space="1" w:color="auto"/>
          <w:between w:val="nil"/>
        </w:pBdr>
        <w:spacing w:line="230" w:lineRule="auto"/>
        <w:ind w:left="6" w:right="749" w:firstLine="14"/>
        <w:jc w:val="center"/>
        <w:rPr>
          <w:rFonts w:asciiTheme="majorHAnsi" w:hAnsiTheme="majorHAnsi" w:cstheme="majorHAnsi"/>
          <w:b/>
          <w:bCs/>
          <w:color w:val="000000"/>
          <w:sz w:val="28"/>
          <w:szCs w:val="28"/>
        </w:rPr>
      </w:pPr>
      <w:r w:rsidRPr="00B21C98">
        <w:rPr>
          <w:rFonts w:asciiTheme="majorHAnsi" w:hAnsiTheme="majorHAnsi" w:cstheme="majorHAnsi"/>
          <w:b/>
          <w:bCs/>
          <w:color w:val="000000"/>
          <w:sz w:val="28"/>
          <w:szCs w:val="28"/>
        </w:rPr>
        <w:t>Chapitre 4 LA PROTECTION DES ACTIFS IMMATERIELS DANS L’UNIVERS NUMERIQUE</w:t>
      </w:r>
    </w:p>
    <w:p w14:paraId="536ECB19" w14:textId="77777777" w:rsidR="00CE0733" w:rsidRDefault="00CE0733" w:rsidP="00CE0733">
      <w:pPr>
        <w:widowControl w:val="0"/>
        <w:pBdr>
          <w:top w:val="nil"/>
          <w:left w:val="nil"/>
          <w:bottom w:val="nil"/>
          <w:right w:val="nil"/>
          <w:between w:val="nil"/>
        </w:pBdr>
        <w:spacing w:line="230" w:lineRule="auto"/>
        <w:ind w:left="6" w:right="749" w:firstLine="14"/>
        <w:rPr>
          <w:rFonts w:asciiTheme="majorHAnsi" w:hAnsiTheme="majorHAnsi" w:cstheme="majorHAnsi"/>
          <w:color w:val="000000"/>
          <w:sz w:val="24"/>
          <w:szCs w:val="24"/>
        </w:rPr>
      </w:pPr>
    </w:p>
    <w:p w14:paraId="00000003" w14:textId="0C0F4DBB" w:rsidR="00846779" w:rsidRPr="00CE0733" w:rsidRDefault="00CE0733" w:rsidP="00CE0733">
      <w:pPr>
        <w:widowControl w:val="0"/>
        <w:pBdr>
          <w:top w:val="nil"/>
          <w:left w:val="nil"/>
          <w:bottom w:val="nil"/>
          <w:right w:val="nil"/>
          <w:between w:val="nil"/>
        </w:pBdr>
        <w:spacing w:line="230" w:lineRule="auto"/>
        <w:ind w:left="6" w:right="749" w:firstLine="14"/>
        <w:rPr>
          <w:rFonts w:asciiTheme="majorHAnsi" w:hAnsiTheme="majorHAnsi" w:cstheme="majorHAnsi"/>
          <w:b/>
          <w:bCs/>
          <w:color w:val="000000"/>
          <w:sz w:val="28"/>
          <w:szCs w:val="28"/>
        </w:rPr>
      </w:pPr>
      <w:r>
        <w:rPr>
          <w:rFonts w:asciiTheme="majorHAnsi" w:hAnsiTheme="majorHAnsi" w:cstheme="majorHAnsi"/>
          <w:b/>
          <w:bCs/>
          <w:color w:val="000000"/>
          <w:sz w:val="28"/>
          <w:szCs w:val="28"/>
        </w:rPr>
        <w:t>I</w:t>
      </w:r>
      <w:r w:rsidRPr="00CE0733">
        <w:rPr>
          <w:rFonts w:asciiTheme="majorHAnsi" w:hAnsiTheme="majorHAnsi" w:cstheme="majorHAnsi"/>
          <w:b/>
          <w:bCs/>
          <w:color w:val="000000"/>
          <w:sz w:val="28"/>
          <w:szCs w:val="28"/>
        </w:rPr>
        <w:t xml:space="preserve">. LES ENJEUX DE LA PROTECTION DES ACTIFS IMMATERIELS POUR L’ENTREPRISE  </w:t>
      </w:r>
    </w:p>
    <w:p w14:paraId="28257B9C" w14:textId="77777777" w:rsidR="00CE0733" w:rsidRDefault="00CE0733" w:rsidP="00CE0733">
      <w:pPr>
        <w:widowControl w:val="0"/>
        <w:pBdr>
          <w:top w:val="nil"/>
          <w:left w:val="nil"/>
          <w:bottom w:val="nil"/>
          <w:right w:val="nil"/>
          <w:between w:val="nil"/>
        </w:pBdr>
        <w:spacing w:line="240" w:lineRule="auto"/>
        <w:ind w:left="2"/>
        <w:rPr>
          <w:rFonts w:asciiTheme="majorHAnsi" w:hAnsiTheme="majorHAnsi" w:cstheme="majorHAnsi"/>
          <w:color w:val="000000"/>
          <w:sz w:val="24"/>
          <w:szCs w:val="24"/>
        </w:rPr>
      </w:pPr>
    </w:p>
    <w:p w14:paraId="00000004" w14:textId="6C880A32" w:rsidR="00846779" w:rsidRPr="00CE0733" w:rsidRDefault="00CE0733" w:rsidP="00CE0733">
      <w:pPr>
        <w:widowControl w:val="0"/>
        <w:pBdr>
          <w:top w:val="nil"/>
          <w:left w:val="nil"/>
          <w:bottom w:val="nil"/>
          <w:right w:val="nil"/>
          <w:between w:val="nil"/>
        </w:pBdr>
        <w:spacing w:line="240" w:lineRule="auto"/>
        <w:ind w:left="2"/>
        <w:rPr>
          <w:rFonts w:asciiTheme="majorHAnsi" w:hAnsiTheme="majorHAnsi" w:cstheme="majorHAnsi"/>
          <w:b/>
          <w:bCs/>
          <w:color w:val="000000"/>
          <w:sz w:val="24"/>
          <w:szCs w:val="24"/>
        </w:rPr>
      </w:pPr>
      <w:r w:rsidRPr="00CE0733">
        <w:rPr>
          <w:rFonts w:asciiTheme="majorHAnsi" w:hAnsiTheme="majorHAnsi" w:cstheme="majorHAnsi"/>
          <w:b/>
          <w:bCs/>
          <w:color w:val="000000"/>
          <w:sz w:val="24"/>
          <w:szCs w:val="24"/>
        </w:rPr>
        <w:t xml:space="preserve">A. LE PATRIMOINE IMMATERIEL DE L’ENTREPRISE  </w:t>
      </w:r>
    </w:p>
    <w:p w14:paraId="7D0FE7EE" w14:textId="77777777" w:rsidR="00CE0733" w:rsidRDefault="00CE0733" w:rsidP="00CE0733">
      <w:pPr>
        <w:widowControl w:val="0"/>
        <w:pBdr>
          <w:top w:val="nil"/>
          <w:left w:val="nil"/>
          <w:bottom w:val="nil"/>
          <w:right w:val="nil"/>
          <w:between w:val="nil"/>
        </w:pBdr>
        <w:spacing w:line="229" w:lineRule="auto"/>
        <w:ind w:left="4" w:right="1097" w:hanging="2"/>
        <w:rPr>
          <w:rFonts w:asciiTheme="majorHAnsi" w:hAnsiTheme="majorHAnsi" w:cstheme="majorHAnsi"/>
          <w:color w:val="000000"/>
          <w:sz w:val="24"/>
          <w:szCs w:val="24"/>
        </w:rPr>
      </w:pPr>
    </w:p>
    <w:p w14:paraId="4574D98D" w14:textId="77777777" w:rsidR="00CE0733" w:rsidRDefault="00E96FF6" w:rsidP="00CE0733">
      <w:pPr>
        <w:widowControl w:val="0"/>
        <w:pBdr>
          <w:top w:val="nil"/>
          <w:left w:val="nil"/>
          <w:bottom w:val="nil"/>
          <w:right w:val="nil"/>
          <w:between w:val="nil"/>
        </w:pBdr>
        <w:spacing w:line="229" w:lineRule="auto"/>
        <w:ind w:left="4" w:right="1097" w:hanging="2"/>
        <w:rPr>
          <w:rFonts w:asciiTheme="majorHAnsi" w:hAnsiTheme="majorHAnsi" w:cstheme="majorHAnsi"/>
          <w:color w:val="000000"/>
          <w:sz w:val="24"/>
          <w:szCs w:val="24"/>
        </w:rPr>
      </w:pPr>
      <w:r w:rsidRPr="00CE0733">
        <w:rPr>
          <w:rFonts w:asciiTheme="majorHAnsi" w:hAnsiTheme="majorHAnsi" w:cstheme="majorHAnsi"/>
          <w:color w:val="000000"/>
          <w:sz w:val="24"/>
          <w:szCs w:val="24"/>
        </w:rPr>
        <w:t xml:space="preserve">Dans sa stratégie de digitalisation, </w:t>
      </w:r>
      <w:r w:rsidR="00CE0733" w:rsidRPr="00CE0733">
        <w:rPr>
          <w:rFonts w:asciiTheme="majorHAnsi" w:hAnsiTheme="majorHAnsi" w:cstheme="majorHAnsi"/>
          <w:color w:val="000000"/>
          <w:sz w:val="24"/>
          <w:szCs w:val="24"/>
        </w:rPr>
        <w:t>l’entreprise</w:t>
      </w:r>
      <w:r w:rsidRPr="00CE0733">
        <w:rPr>
          <w:rFonts w:asciiTheme="majorHAnsi" w:hAnsiTheme="majorHAnsi" w:cstheme="majorHAnsi"/>
          <w:color w:val="000000"/>
          <w:sz w:val="24"/>
          <w:szCs w:val="24"/>
        </w:rPr>
        <w:t xml:space="preserve"> développe son patrimoine immatériel pour optimiser son mode de production de biens et de services et personnaliser la relation clients : </w:t>
      </w:r>
    </w:p>
    <w:p w14:paraId="310A9F66" w14:textId="1CEAA30B" w:rsidR="00CE0733" w:rsidRPr="00124419" w:rsidRDefault="00B21C98" w:rsidP="00124419">
      <w:pPr>
        <w:pStyle w:val="Paragraphedeliste"/>
        <w:widowControl w:val="0"/>
        <w:numPr>
          <w:ilvl w:val="0"/>
          <w:numId w:val="1"/>
        </w:numPr>
        <w:pBdr>
          <w:top w:val="nil"/>
          <w:left w:val="nil"/>
          <w:bottom w:val="nil"/>
          <w:right w:val="nil"/>
          <w:between w:val="nil"/>
        </w:pBdr>
        <w:spacing w:line="229" w:lineRule="auto"/>
        <w:ind w:right="1097"/>
        <w:rPr>
          <w:rFonts w:asciiTheme="majorHAnsi" w:hAnsiTheme="majorHAnsi" w:cstheme="majorHAnsi"/>
          <w:color w:val="000000"/>
          <w:sz w:val="24"/>
          <w:szCs w:val="24"/>
        </w:rPr>
      </w:pPr>
      <w:r w:rsidRPr="00124419">
        <w:rPr>
          <w:rFonts w:asciiTheme="majorHAnsi" w:hAnsiTheme="majorHAnsi" w:cstheme="majorHAnsi"/>
          <w:b/>
          <w:bCs/>
          <w:color w:val="000000"/>
          <w:sz w:val="24"/>
          <w:szCs w:val="24"/>
        </w:rPr>
        <w:t>Le</w:t>
      </w:r>
      <w:r w:rsidR="00E96FF6" w:rsidRPr="00124419">
        <w:rPr>
          <w:rFonts w:asciiTheme="majorHAnsi" w:hAnsiTheme="majorHAnsi" w:cstheme="majorHAnsi"/>
          <w:b/>
          <w:bCs/>
          <w:color w:val="000000"/>
          <w:sz w:val="24"/>
          <w:szCs w:val="24"/>
        </w:rPr>
        <w:t xml:space="preserve"> site Internet</w:t>
      </w:r>
      <w:r w:rsidR="00E96FF6" w:rsidRPr="00124419">
        <w:rPr>
          <w:rFonts w:asciiTheme="majorHAnsi" w:hAnsiTheme="majorHAnsi" w:cstheme="majorHAnsi"/>
          <w:color w:val="000000"/>
          <w:sz w:val="24"/>
          <w:szCs w:val="24"/>
        </w:rPr>
        <w:t xml:space="preserve"> lui permet </w:t>
      </w:r>
      <w:r w:rsidR="00CE0733" w:rsidRPr="00124419">
        <w:rPr>
          <w:rFonts w:asciiTheme="majorHAnsi" w:hAnsiTheme="majorHAnsi" w:cstheme="majorHAnsi"/>
          <w:color w:val="000000"/>
          <w:sz w:val="24"/>
          <w:szCs w:val="24"/>
        </w:rPr>
        <w:t>d’atteindre</w:t>
      </w:r>
      <w:r w:rsidR="00E96FF6" w:rsidRPr="00124419">
        <w:rPr>
          <w:rFonts w:asciiTheme="majorHAnsi" w:hAnsiTheme="majorHAnsi" w:cstheme="majorHAnsi"/>
          <w:color w:val="000000"/>
          <w:sz w:val="24"/>
          <w:szCs w:val="24"/>
        </w:rPr>
        <w:t xml:space="preserve"> une cible de clientèle plus large et de développer son offre (en proposant des services complémentaires, en modernisant son service après-vente</w:t>
      </w:r>
      <w:r w:rsidR="00CE0733" w:rsidRPr="00124419">
        <w:rPr>
          <w:rFonts w:asciiTheme="majorHAnsi" w:hAnsiTheme="majorHAnsi" w:cstheme="majorHAnsi"/>
          <w:color w:val="000000"/>
          <w:sz w:val="24"/>
          <w:szCs w:val="24"/>
        </w:rPr>
        <w:t>)</w:t>
      </w:r>
      <w:r w:rsidR="00E96FF6" w:rsidRPr="00124419">
        <w:rPr>
          <w:rFonts w:asciiTheme="majorHAnsi" w:hAnsiTheme="majorHAnsi" w:cstheme="majorHAnsi"/>
          <w:color w:val="000000"/>
          <w:sz w:val="24"/>
          <w:szCs w:val="24"/>
        </w:rPr>
        <w:t xml:space="preserve"> </w:t>
      </w:r>
    </w:p>
    <w:p w14:paraId="60FEF923" w14:textId="1CD92EE7" w:rsidR="00CE0733" w:rsidRPr="00124419" w:rsidRDefault="00B21C98" w:rsidP="00124419">
      <w:pPr>
        <w:pStyle w:val="Paragraphedeliste"/>
        <w:widowControl w:val="0"/>
        <w:numPr>
          <w:ilvl w:val="0"/>
          <w:numId w:val="1"/>
        </w:numPr>
        <w:pBdr>
          <w:top w:val="nil"/>
          <w:left w:val="nil"/>
          <w:bottom w:val="nil"/>
          <w:right w:val="nil"/>
          <w:between w:val="nil"/>
        </w:pBdr>
        <w:spacing w:line="229" w:lineRule="auto"/>
        <w:ind w:right="1097"/>
        <w:rPr>
          <w:rFonts w:asciiTheme="majorHAnsi" w:hAnsiTheme="majorHAnsi" w:cstheme="majorHAnsi"/>
          <w:color w:val="000000"/>
          <w:sz w:val="24"/>
          <w:szCs w:val="24"/>
        </w:rPr>
      </w:pPr>
      <w:r w:rsidRPr="00124419">
        <w:rPr>
          <w:rFonts w:asciiTheme="majorHAnsi" w:hAnsiTheme="majorHAnsi" w:cstheme="majorHAnsi"/>
          <w:b/>
          <w:bCs/>
          <w:color w:val="000000"/>
          <w:sz w:val="24"/>
          <w:szCs w:val="24"/>
        </w:rPr>
        <w:t>Le</w:t>
      </w:r>
      <w:r w:rsidR="00E96FF6" w:rsidRPr="00124419">
        <w:rPr>
          <w:rFonts w:asciiTheme="majorHAnsi" w:hAnsiTheme="majorHAnsi" w:cstheme="majorHAnsi"/>
          <w:b/>
          <w:bCs/>
          <w:color w:val="000000"/>
          <w:sz w:val="24"/>
          <w:szCs w:val="24"/>
        </w:rPr>
        <w:t xml:space="preserve"> nom de domaine</w:t>
      </w:r>
      <w:r w:rsidR="00E96FF6" w:rsidRPr="00124419">
        <w:rPr>
          <w:rFonts w:asciiTheme="majorHAnsi" w:hAnsiTheme="majorHAnsi" w:cstheme="majorHAnsi"/>
          <w:color w:val="000000"/>
          <w:sz w:val="24"/>
          <w:szCs w:val="24"/>
        </w:rPr>
        <w:t xml:space="preserve"> (</w:t>
      </w:r>
      <w:r w:rsidR="00CE0733" w:rsidRPr="00124419">
        <w:rPr>
          <w:rFonts w:asciiTheme="majorHAnsi" w:hAnsiTheme="majorHAnsi" w:cstheme="majorHAnsi"/>
          <w:color w:val="000000"/>
          <w:sz w:val="24"/>
          <w:szCs w:val="24"/>
        </w:rPr>
        <w:t>l’adresse</w:t>
      </w:r>
      <w:r w:rsidR="00E96FF6" w:rsidRPr="00124419">
        <w:rPr>
          <w:rFonts w:asciiTheme="majorHAnsi" w:hAnsiTheme="majorHAnsi" w:cstheme="majorHAnsi"/>
          <w:color w:val="000000"/>
          <w:sz w:val="24"/>
          <w:szCs w:val="24"/>
        </w:rPr>
        <w:t xml:space="preserve"> du site) garantit sa visibilité sur Internet ; </w:t>
      </w:r>
    </w:p>
    <w:p w14:paraId="00000005" w14:textId="77E73EB3" w:rsidR="00846779" w:rsidRPr="00124419" w:rsidRDefault="00B21C98" w:rsidP="00124419">
      <w:pPr>
        <w:pStyle w:val="Paragraphedeliste"/>
        <w:widowControl w:val="0"/>
        <w:numPr>
          <w:ilvl w:val="0"/>
          <w:numId w:val="1"/>
        </w:numPr>
        <w:pBdr>
          <w:top w:val="nil"/>
          <w:left w:val="nil"/>
          <w:bottom w:val="nil"/>
          <w:right w:val="nil"/>
          <w:between w:val="nil"/>
        </w:pBdr>
        <w:spacing w:line="229" w:lineRule="auto"/>
        <w:ind w:right="1097"/>
        <w:rPr>
          <w:rFonts w:asciiTheme="majorHAnsi" w:hAnsiTheme="majorHAnsi" w:cstheme="majorHAnsi"/>
          <w:color w:val="000000"/>
          <w:sz w:val="24"/>
          <w:szCs w:val="24"/>
        </w:rPr>
      </w:pPr>
      <w:r w:rsidRPr="00124419">
        <w:rPr>
          <w:rFonts w:asciiTheme="majorHAnsi" w:hAnsiTheme="majorHAnsi" w:cstheme="majorHAnsi"/>
          <w:b/>
          <w:bCs/>
          <w:color w:val="000000"/>
          <w:sz w:val="24"/>
          <w:szCs w:val="24"/>
        </w:rPr>
        <w:t>Les</w:t>
      </w:r>
      <w:r w:rsidR="00E96FF6" w:rsidRPr="00124419">
        <w:rPr>
          <w:rFonts w:asciiTheme="majorHAnsi" w:hAnsiTheme="majorHAnsi" w:cstheme="majorHAnsi"/>
          <w:b/>
          <w:bCs/>
          <w:color w:val="000000"/>
          <w:sz w:val="24"/>
          <w:szCs w:val="24"/>
        </w:rPr>
        <w:t xml:space="preserve"> logiciels</w:t>
      </w:r>
      <w:r w:rsidR="00E96FF6" w:rsidRPr="00124419">
        <w:rPr>
          <w:rFonts w:asciiTheme="majorHAnsi" w:hAnsiTheme="majorHAnsi" w:cstheme="majorHAnsi"/>
          <w:color w:val="000000"/>
          <w:sz w:val="24"/>
          <w:szCs w:val="24"/>
        </w:rPr>
        <w:t xml:space="preserve"> lui permettent de répondre plus efficacement aux besoins de ses clients ou aux impératifs de production grâce à </w:t>
      </w:r>
      <w:r w:rsidR="00CE0733" w:rsidRPr="00124419">
        <w:rPr>
          <w:rFonts w:asciiTheme="majorHAnsi" w:hAnsiTheme="majorHAnsi" w:cstheme="majorHAnsi"/>
          <w:color w:val="000000"/>
          <w:sz w:val="24"/>
          <w:szCs w:val="24"/>
        </w:rPr>
        <w:t>l’exploitation</w:t>
      </w:r>
      <w:r w:rsidR="00E96FF6" w:rsidRPr="00124419">
        <w:rPr>
          <w:rFonts w:asciiTheme="majorHAnsi" w:hAnsiTheme="majorHAnsi" w:cstheme="majorHAnsi"/>
          <w:color w:val="000000"/>
          <w:sz w:val="24"/>
          <w:szCs w:val="24"/>
        </w:rPr>
        <w:t xml:space="preserve"> de </w:t>
      </w:r>
      <w:r w:rsidRPr="00124419">
        <w:rPr>
          <w:rFonts w:asciiTheme="majorHAnsi" w:hAnsiTheme="majorHAnsi" w:cstheme="majorHAnsi"/>
          <w:color w:val="000000"/>
          <w:sz w:val="24"/>
          <w:szCs w:val="24"/>
        </w:rPr>
        <w:t>données ;</w:t>
      </w:r>
      <w:r w:rsidR="00E96FF6" w:rsidRPr="00124419">
        <w:rPr>
          <w:rFonts w:asciiTheme="majorHAnsi" w:hAnsiTheme="majorHAnsi" w:cstheme="majorHAnsi"/>
          <w:color w:val="000000"/>
          <w:sz w:val="24"/>
          <w:szCs w:val="24"/>
        </w:rPr>
        <w:t xml:space="preserve">  </w:t>
      </w:r>
    </w:p>
    <w:p w14:paraId="17373730" w14:textId="7AA94E38" w:rsidR="00CE0733" w:rsidRPr="00124419" w:rsidRDefault="00B21C98" w:rsidP="00124419">
      <w:pPr>
        <w:pStyle w:val="Paragraphedeliste"/>
        <w:widowControl w:val="0"/>
        <w:numPr>
          <w:ilvl w:val="0"/>
          <w:numId w:val="1"/>
        </w:numPr>
        <w:pBdr>
          <w:top w:val="nil"/>
          <w:left w:val="nil"/>
          <w:bottom w:val="nil"/>
          <w:right w:val="nil"/>
          <w:between w:val="nil"/>
        </w:pBdr>
        <w:spacing w:line="229" w:lineRule="auto"/>
        <w:ind w:right="1357"/>
        <w:rPr>
          <w:rFonts w:asciiTheme="majorHAnsi" w:hAnsiTheme="majorHAnsi" w:cstheme="majorHAnsi"/>
          <w:color w:val="000000"/>
          <w:sz w:val="24"/>
          <w:szCs w:val="24"/>
        </w:rPr>
      </w:pPr>
      <w:r w:rsidRPr="00124419">
        <w:rPr>
          <w:rFonts w:asciiTheme="majorHAnsi" w:hAnsiTheme="majorHAnsi" w:cstheme="majorHAnsi"/>
          <w:b/>
          <w:bCs/>
          <w:color w:val="000000"/>
          <w:sz w:val="24"/>
          <w:szCs w:val="24"/>
        </w:rPr>
        <w:t>La</w:t>
      </w:r>
      <w:r w:rsidR="00E96FF6" w:rsidRPr="00124419">
        <w:rPr>
          <w:rFonts w:asciiTheme="majorHAnsi" w:hAnsiTheme="majorHAnsi" w:cstheme="majorHAnsi"/>
          <w:b/>
          <w:bCs/>
          <w:color w:val="000000"/>
          <w:sz w:val="24"/>
          <w:szCs w:val="24"/>
        </w:rPr>
        <w:t xml:space="preserve"> constitution </w:t>
      </w:r>
      <w:r w:rsidR="00CE0733" w:rsidRPr="00124419">
        <w:rPr>
          <w:rFonts w:asciiTheme="majorHAnsi" w:hAnsiTheme="majorHAnsi" w:cstheme="majorHAnsi"/>
          <w:b/>
          <w:bCs/>
          <w:color w:val="000000"/>
          <w:sz w:val="24"/>
          <w:szCs w:val="24"/>
        </w:rPr>
        <w:t>d’une</w:t>
      </w:r>
      <w:r w:rsidR="00E96FF6" w:rsidRPr="00124419">
        <w:rPr>
          <w:rFonts w:asciiTheme="majorHAnsi" w:hAnsiTheme="majorHAnsi" w:cstheme="majorHAnsi"/>
          <w:b/>
          <w:bCs/>
          <w:color w:val="000000"/>
          <w:sz w:val="24"/>
          <w:szCs w:val="24"/>
        </w:rPr>
        <w:t xml:space="preserve"> base de données</w:t>
      </w:r>
      <w:r w:rsidR="00E96FF6" w:rsidRPr="00124419">
        <w:rPr>
          <w:rFonts w:asciiTheme="majorHAnsi" w:hAnsiTheme="majorHAnsi" w:cstheme="majorHAnsi"/>
          <w:color w:val="000000"/>
          <w:sz w:val="24"/>
          <w:szCs w:val="24"/>
        </w:rPr>
        <w:t xml:space="preserve"> qui permet de stocker, classer et accéder aux données collectées ou produites par </w:t>
      </w:r>
      <w:r w:rsidR="00CE0733" w:rsidRPr="00124419">
        <w:rPr>
          <w:rFonts w:asciiTheme="majorHAnsi" w:hAnsiTheme="majorHAnsi" w:cstheme="majorHAnsi"/>
          <w:color w:val="000000"/>
          <w:sz w:val="24"/>
          <w:szCs w:val="24"/>
        </w:rPr>
        <w:t>l’entreprise</w:t>
      </w:r>
      <w:r w:rsidR="00124419">
        <w:rPr>
          <w:rFonts w:asciiTheme="majorHAnsi" w:hAnsiTheme="majorHAnsi" w:cstheme="majorHAnsi"/>
          <w:color w:val="000000"/>
          <w:sz w:val="24"/>
          <w:szCs w:val="24"/>
        </w:rPr>
        <w:t>,</w:t>
      </w:r>
      <w:r w:rsidR="00E96FF6" w:rsidRPr="00124419">
        <w:rPr>
          <w:rFonts w:asciiTheme="majorHAnsi" w:hAnsiTheme="majorHAnsi" w:cstheme="majorHAnsi"/>
          <w:color w:val="000000"/>
          <w:sz w:val="24"/>
          <w:szCs w:val="24"/>
        </w:rPr>
        <w:t xml:space="preserve"> favorise la rationalisation des processus de production.</w:t>
      </w:r>
    </w:p>
    <w:p w14:paraId="7C37FC5C" w14:textId="49867538" w:rsidR="00124419" w:rsidRDefault="006E27DC" w:rsidP="00124419">
      <w:pPr>
        <w:widowControl w:val="0"/>
        <w:pBdr>
          <w:top w:val="nil"/>
          <w:left w:val="nil"/>
          <w:bottom w:val="nil"/>
          <w:right w:val="nil"/>
          <w:between w:val="nil"/>
        </w:pBdr>
        <w:spacing w:line="229" w:lineRule="auto"/>
        <w:ind w:left="2" w:right="1357"/>
        <w:rPr>
          <w:rFonts w:asciiTheme="majorHAnsi" w:hAnsiTheme="majorHAnsi" w:cstheme="majorHAnsi"/>
          <w:color w:val="000000"/>
          <w:sz w:val="24"/>
          <w:szCs w:val="24"/>
        </w:rPr>
      </w:pPr>
      <w:r w:rsidRPr="00124419">
        <w:rPr>
          <w:rFonts w:asciiTheme="majorHAnsi" w:hAnsiTheme="majorHAnsi" w:cstheme="majorHAnsi"/>
          <w:b/>
          <w:bCs/>
          <w:color w:val="000000"/>
          <w:sz w:val="24"/>
          <w:szCs w:val="24"/>
        </w:rPr>
        <w:t>Logiciels</w:t>
      </w:r>
      <w:r w:rsidR="00E96FF6" w:rsidRPr="00124419">
        <w:rPr>
          <w:rFonts w:asciiTheme="majorHAnsi" w:hAnsiTheme="majorHAnsi" w:cstheme="majorHAnsi"/>
          <w:b/>
          <w:bCs/>
          <w:color w:val="000000"/>
          <w:sz w:val="24"/>
          <w:szCs w:val="24"/>
        </w:rPr>
        <w:t xml:space="preserve"> propriétaires</w:t>
      </w:r>
      <w:r w:rsidR="00E96FF6" w:rsidRPr="00CE0733">
        <w:rPr>
          <w:rFonts w:asciiTheme="majorHAnsi" w:hAnsiTheme="majorHAnsi" w:cstheme="majorHAnsi"/>
          <w:color w:val="000000"/>
          <w:sz w:val="24"/>
          <w:szCs w:val="24"/>
        </w:rPr>
        <w:t xml:space="preserve"> </w:t>
      </w:r>
      <w:r w:rsidR="00CE0733" w:rsidRPr="00CE0733">
        <w:rPr>
          <w:rFonts w:asciiTheme="majorHAnsi" w:hAnsiTheme="majorHAnsi" w:cstheme="majorHAnsi"/>
          <w:color w:val="000000"/>
          <w:sz w:val="24"/>
          <w:szCs w:val="24"/>
        </w:rPr>
        <w:t>l’utilisation</w:t>
      </w:r>
      <w:r w:rsidR="00E96FF6" w:rsidRPr="00CE0733">
        <w:rPr>
          <w:rFonts w:asciiTheme="majorHAnsi" w:hAnsiTheme="majorHAnsi" w:cstheme="majorHAnsi"/>
          <w:color w:val="000000"/>
          <w:sz w:val="24"/>
          <w:szCs w:val="24"/>
        </w:rPr>
        <w:t xml:space="preserve"> est strictement encadrée par leur créateur, </w:t>
      </w:r>
      <w:r w:rsidR="00CE0733" w:rsidRPr="00CE0733">
        <w:rPr>
          <w:rFonts w:asciiTheme="majorHAnsi" w:hAnsiTheme="majorHAnsi" w:cstheme="majorHAnsi"/>
          <w:color w:val="000000"/>
          <w:sz w:val="24"/>
          <w:szCs w:val="24"/>
        </w:rPr>
        <w:t>l’utilisateur</w:t>
      </w:r>
      <w:r w:rsidR="00E96FF6" w:rsidRPr="00CE0733">
        <w:rPr>
          <w:rFonts w:asciiTheme="majorHAnsi" w:hAnsiTheme="majorHAnsi" w:cstheme="majorHAnsi"/>
          <w:color w:val="000000"/>
          <w:sz w:val="24"/>
          <w:szCs w:val="24"/>
        </w:rPr>
        <w:t xml:space="preserve"> ne peut ni modifier, ni partager le logiciel</w:t>
      </w:r>
    </w:p>
    <w:p w14:paraId="5E04E2E2" w14:textId="77777777" w:rsidR="006E27DC" w:rsidRDefault="006E27DC" w:rsidP="006E27DC">
      <w:pPr>
        <w:widowControl w:val="0"/>
        <w:pBdr>
          <w:top w:val="nil"/>
          <w:left w:val="nil"/>
          <w:bottom w:val="nil"/>
          <w:right w:val="nil"/>
          <w:between w:val="nil"/>
        </w:pBdr>
        <w:spacing w:line="229" w:lineRule="auto"/>
        <w:ind w:left="2" w:right="1357"/>
        <w:rPr>
          <w:rFonts w:asciiTheme="majorHAnsi" w:hAnsiTheme="majorHAnsi" w:cstheme="majorHAnsi"/>
          <w:color w:val="000000"/>
          <w:sz w:val="24"/>
          <w:szCs w:val="24"/>
        </w:rPr>
      </w:pPr>
      <w:r w:rsidRPr="00124419">
        <w:rPr>
          <w:rFonts w:asciiTheme="majorHAnsi" w:hAnsiTheme="majorHAnsi" w:cstheme="majorHAnsi"/>
          <w:b/>
          <w:bCs/>
          <w:color w:val="000000"/>
          <w:sz w:val="24"/>
          <w:szCs w:val="24"/>
        </w:rPr>
        <w:t>Logiciels</w:t>
      </w:r>
      <w:r w:rsidR="00E96FF6" w:rsidRPr="00124419">
        <w:rPr>
          <w:rFonts w:asciiTheme="majorHAnsi" w:hAnsiTheme="majorHAnsi" w:cstheme="majorHAnsi"/>
          <w:b/>
          <w:bCs/>
          <w:color w:val="000000"/>
          <w:sz w:val="24"/>
          <w:szCs w:val="24"/>
        </w:rPr>
        <w:t xml:space="preserve"> libres</w:t>
      </w:r>
      <w:r w:rsidR="00E96FF6" w:rsidRPr="00CE0733">
        <w:rPr>
          <w:rFonts w:asciiTheme="majorHAnsi" w:hAnsiTheme="majorHAnsi" w:cstheme="majorHAnsi"/>
          <w:color w:val="000000"/>
          <w:sz w:val="24"/>
          <w:szCs w:val="24"/>
        </w:rPr>
        <w:t xml:space="preserve"> : toute personne a accès au code source du logiciel, et peut alors </w:t>
      </w:r>
      <w:r w:rsidR="00CE0733" w:rsidRPr="00CE0733">
        <w:rPr>
          <w:rFonts w:asciiTheme="majorHAnsi" w:hAnsiTheme="majorHAnsi" w:cstheme="majorHAnsi"/>
          <w:color w:val="000000"/>
          <w:sz w:val="24"/>
          <w:szCs w:val="24"/>
        </w:rPr>
        <w:t>l’adapter</w:t>
      </w:r>
      <w:r w:rsidR="00E96FF6" w:rsidRPr="00CE0733">
        <w:rPr>
          <w:rFonts w:asciiTheme="majorHAnsi" w:hAnsiTheme="majorHAnsi" w:cstheme="majorHAnsi"/>
          <w:color w:val="000000"/>
          <w:sz w:val="24"/>
          <w:szCs w:val="24"/>
        </w:rPr>
        <w:t xml:space="preserve">, </w:t>
      </w:r>
      <w:r w:rsidR="00CE0733" w:rsidRPr="00CE0733">
        <w:rPr>
          <w:rFonts w:asciiTheme="majorHAnsi" w:hAnsiTheme="majorHAnsi" w:cstheme="majorHAnsi"/>
          <w:color w:val="000000"/>
          <w:sz w:val="24"/>
          <w:szCs w:val="24"/>
        </w:rPr>
        <w:t>l’améliorer</w:t>
      </w:r>
      <w:r w:rsidR="00E96FF6" w:rsidRPr="00CE0733">
        <w:rPr>
          <w:rFonts w:asciiTheme="majorHAnsi" w:hAnsiTheme="majorHAnsi" w:cstheme="majorHAnsi"/>
          <w:color w:val="000000"/>
          <w:sz w:val="24"/>
          <w:szCs w:val="24"/>
        </w:rPr>
        <w:t xml:space="preserve"> et le partager. </w:t>
      </w:r>
      <w:r>
        <w:rPr>
          <w:rFonts w:asciiTheme="majorHAnsi" w:hAnsiTheme="majorHAnsi" w:cstheme="majorHAnsi"/>
          <w:color w:val="000000"/>
          <w:sz w:val="24"/>
          <w:szCs w:val="24"/>
        </w:rPr>
        <w:t xml:space="preserve"> </w:t>
      </w:r>
      <w:r w:rsidRPr="00CE0733">
        <w:rPr>
          <w:rFonts w:asciiTheme="majorHAnsi" w:hAnsiTheme="majorHAnsi" w:cstheme="majorHAnsi"/>
          <w:color w:val="000000"/>
          <w:sz w:val="24"/>
          <w:szCs w:val="24"/>
        </w:rPr>
        <w:t xml:space="preserve">L’économie numérique est une économie fondée de plus en plus sur le partage : </w:t>
      </w:r>
    </w:p>
    <w:p w14:paraId="73872CF1" w14:textId="77777777" w:rsidR="00124419" w:rsidRPr="00B21C98" w:rsidRDefault="00124419" w:rsidP="00CE0733">
      <w:pPr>
        <w:widowControl w:val="0"/>
        <w:pBdr>
          <w:top w:val="nil"/>
          <w:left w:val="nil"/>
          <w:bottom w:val="nil"/>
          <w:right w:val="nil"/>
          <w:between w:val="nil"/>
        </w:pBdr>
        <w:spacing w:line="229" w:lineRule="auto"/>
        <w:ind w:left="2" w:right="1357"/>
        <w:rPr>
          <w:rFonts w:asciiTheme="majorHAnsi" w:hAnsiTheme="majorHAnsi" w:cstheme="majorHAnsi"/>
          <w:color w:val="000000"/>
          <w:sz w:val="10"/>
          <w:szCs w:val="10"/>
        </w:rPr>
      </w:pPr>
    </w:p>
    <w:p w14:paraId="79C144FA" w14:textId="02E703BD" w:rsidR="00CE0733" w:rsidRDefault="00E96FF6" w:rsidP="00CE0733">
      <w:pPr>
        <w:widowControl w:val="0"/>
        <w:pBdr>
          <w:top w:val="nil"/>
          <w:left w:val="nil"/>
          <w:bottom w:val="nil"/>
          <w:right w:val="nil"/>
          <w:between w:val="nil"/>
        </w:pBdr>
        <w:spacing w:line="229" w:lineRule="auto"/>
        <w:ind w:left="2" w:right="1357"/>
        <w:rPr>
          <w:rFonts w:asciiTheme="majorHAnsi" w:hAnsiTheme="majorHAnsi" w:cstheme="majorHAnsi"/>
          <w:color w:val="000000"/>
          <w:sz w:val="24"/>
          <w:szCs w:val="24"/>
        </w:rPr>
      </w:pPr>
      <w:r w:rsidRPr="006E624C">
        <w:rPr>
          <w:rFonts w:asciiTheme="majorHAnsi" w:hAnsiTheme="majorHAnsi" w:cstheme="majorHAnsi"/>
          <w:b/>
          <w:bCs/>
          <w:color w:val="000000"/>
          <w:sz w:val="24"/>
          <w:szCs w:val="24"/>
        </w:rPr>
        <w:t>La logique de mutualisation</w:t>
      </w:r>
      <w:r w:rsidRPr="00CE0733">
        <w:rPr>
          <w:rFonts w:asciiTheme="majorHAnsi" w:hAnsiTheme="majorHAnsi" w:cstheme="majorHAnsi"/>
          <w:color w:val="000000"/>
          <w:sz w:val="24"/>
          <w:szCs w:val="24"/>
        </w:rPr>
        <w:t xml:space="preserve"> est présente dans le monde des données : de plus en plus </w:t>
      </w:r>
      <w:r w:rsidR="00CE0733" w:rsidRPr="00CE0733">
        <w:rPr>
          <w:rFonts w:asciiTheme="majorHAnsi" w:hAnsiTheme="majorHAnsi" w:cstheme="majorHAnsi"/>
          <w:color w:val="000000"/>
          <w:sz w:val="24"/>
          <w:szCs w:val="24"/>
        </w:rPr>
        <w:t>d’entreprises</w:t>
      </w:r>
      <w:r w:rsidRPr="00CE0733">
        <w:rPr>
          <w:rFonts w:asciiTheme="majorHAnsi" w:hAnsiTheme="majorHAnsi" w:cstheme="majorHAnsi"/>
          <w:color w:val="000000"/>
          <w:sz w:val="24"/>
          <w:szCs w:val="24"/>
        </w:rPr>
        <w:t xml:space="preserve"> partagent leurs données (open data) pour stimuler </w:t>
      </w:r>
      <w:r w:rsidR="00CE0733" w:rsidRPr="00CE0733">
        <w:rPr>
          <w:rFonts w:asciiTheme="majorHAnsi" w:hAnsiTheme="majorHAnsi" w:cstheme="majorHAnsi"/>
          <w:color w:val="000000"/>
          <w:sz w:val="24"/>
          <w:szCs w:val="24"/>
        </w:rPr>
        <w:t>l’innovation</w:t>
      </w:r>
      <w:r w:rsidRPr="00CE0733">
        <w:rPr>
          <w:rFonts w:asciiTheme="majorHAnsi" w:hAnsiTheme="majorHAnsi" w:cstheme="majorHAnsi"/>
          <w:color w:val="000000"/>
          <w:sz w:val="24"/>
          <w:szCs w:val="24"/>
        </w:rPr>
        <w:t xml:space="preserve">. </w:t>
      </w:r>
    </w:p>
    <w:p w14:paraId="1B93A24A" w14:textId="77777777" w:rsidR="00124419" w:rsidRDefault="00124419" w:rsidP="00CE0733">
      <w:pPr>
        <w:widowControl w:val="0"/>
        <w:pBdr>
          <w:top w:val="nil"/>
          <w:left w:val="nil"/>
          <w:bottom w:val="nil"/>
          <w:right w:val="nil"/>
          <w:between w:val="nil"/>
        </w:pBdr>
        <w:spacing w:line="229" w:lineRule="auto"/>
        <w:ind w:left="2" w:right="1357"/>
        <w:rPr>
          <w:rFonts w:asciiTheme="majorHAnsi" w:hAnsiTheme="majorHAnsi" w:cstheme="majorHAnsi"/>
          <w:color w:val="000000"/>
          <w:sz w:val="24"/>
          <w:szCs w:val="24"/>
        </w:rPr>
      </w:pPr>
    </w:p>
    <w:p w14:paraId="00000007" w14:textId="68ED0EB1" w:rsidR="00846779" w:rsidRDefault="00CE0733" w:rsidP="00CE0733">
      <w:pPr>
        <w:widowControl w:val="0"/>
        <w:pBdr>
          <w:top w:val="nil"/>
          <w:left w:val="nil"/>
          <w:bottom w:val="nil"/>
          <w:right w:val="nil"/>
          <w:between w:val="nil"/>
        </w:pBdr>
        <w:spacing w:line="240" w:lineRule="auto"/>
        <w:ind w:left="2"/>
        <w:rPr>
          <w:rFonts w:asciiTheme="majorHAnsi" w:hAnsiTheme="majorHAnsi" w:cstheme="majorHAnsi"/>
          <w:b/>
          <w:bCs/>
          <w:color w:val="000000"/>
          <w:sz w:val="24"/>
          <w:szCs w:val="24"/>
        </w:rPr>
      </w:pPr>
      <w:r w:rsidRPr="00CE0733">
        <w:rPr>
          <w:rFonts w:asciiTheme="majorHAnsi" w:hAnsiTheme="majorHAnsi" w:cstheme="majorHAnsi"/>
          <w:b/>
          <w:bCs/>
          <w:color w:val="000000"/>
          <w:sz w:val="24"/>
          <w:szCs w:val="24"/>
        </w:rPr>
        <w:t xml:space="preserve">B. </w:t>
      </w:r>
      <w:r w:rsidR="006E624C">
        <w:rPr>
          <w:rFonts w:asciiTheme="majorHAnsi" w:hAnsiTheme="majorHAnsi" w:cstheme="majorHAnsi"/>
          <w:b/>
          <w:bCs/>
          <w:color w:val="000000"/>
          <w:sz w:val="24"/>
          <w:szCs w:val="24"/>
        </w:rPr>
        <w:t>LES RISQUES POUR LES</w:t>
      </w:r>
      <w:r w:rsidRPr="00CE0733">
        <w:rPr>
          <w:rFonts w:asciiTheme="majorHAnsi" w:hAnsiTheme="majorHAnsi" w:cstheme="majorHAnsi"/>
          <w:b/>
          <w:bCs/>
          <w:color w:val="000000"/>
          <w:sz w:val="24"/>
          <w:szCs w:val="24"/>
        </w:rPr>
        <w:t xml:space="preserve"> ACTIFS IMMATERIELS DE </w:t>
      </w:r>
      <w:r w:rsidR="006E27DC" w:rsidRPr="00CE0733">
        <w:rPr>
          <w:rFonts w:asciiTheme="majorHAnsi" w:hAnsiTheme="majorHAnsi" w:cstheme="majorHAnsi"/>
          <w:b/>
          <w:bCs/>
          <w:color w:val="000000"/>
          <w:sz w:val="24"/>
          <w:szCs w:val="24"/>
        </w:rPr>
        <w:t>L’ENTREPRISE</w:t>
      </w:r>
      <w:r w:rsidRPr="00CE0733">
        <w:rPr>
          <w:rFonts w:asciiTheme="majorHAnsi" w:hAnsiTheme="majorHAnsi" w:cstheme="majorHAnsi"/>
          <w:b/>
          <w:bCs/>
          <w:color w:val="000000"/>
          <w:sz w:val="24"/>
          <w:szCs w:val="24"/>
        </w:rPr>
        <w:t xml:space="preserve">  </w:t>
      </w:r>
    </w:p>
    <w:p w14:paraId="5F101FB5" w14:textId="77777777" w:rsidR="00CE0733" w:rsidRPr="00B21C98" w:rsidRDefault="00CE0733" w:rsidP="00CE0733">
      <w:pPr>
        <w:widowControl w:val="0"/>
        <w:pBdr>
          <w:top w:val="nil"/>
          <w:left w:val="nil"/>
          <w:bottom w:val="nil"/>
          <w:right w:val="nil"/>
          <w:between w:val="nil"/>
        </w:pBdr>
        <w:spacing w:line="240" w:lineRule="auto"/>
        <w:ind w:left="2"/>
        <w:rPr>
          <w:rFonts w:asciiTheme="majorHAnsi" w:hAnsiTheme="majorHAnsi" w:cstheme="majorHAnsi"/>
          <w:b/>
          <w:bCs/>
          <w:color w:val="000000"/>
          <w:sz w:val="16"/>
          <w:szCs w:val="16"/>
        </w:rPr>
      </w:pPr>
    </w:p>
    <w:p w14:paraId="6C0643A8" w14:textId="77777777" w:rsidR="00CE0733" w:rsidRDefault="00E96FF6" w:rsidP="00CE0733">
      <w:pPr>
        <w:widowControl w:val="0"/>
        <w:pBdr>
          <w:top w:val="nil"/>
          <w:left w:val="nil"/>
          <w:bottom w:val="nil"/>
          <w:right w:val="nil"/>
          <w:between w:val="nil"/>
        </w:pBdr>
        <w:spacing w:line="229" w:lineRule="auto"/>
        <w:ind w:left="2" w:right="588" w:firstLine="2"/>
        <w:rPr>
          <w:rFonts w:asciiTheme="majorHAnsi" w:hAnsiTheme="majorHAnsi" w:cstheme="majorHAnsi"/>
          <w:color w:val="000000"/>
          <w:sz w:val="24"/>
          <w:szCs w:val="24"/>
        </w:rPr>
      </w:pPr>
      <w:r w:rsidRPr="00CE0733">
        <w:rPr>
          <w:rFonts w:asciiTheme="majorHAnsi" w:hAnsiTheme="majorHAnsi" w:cstheme="majorHAnsi"/>
          <w:color w:val="000000"/>
          <w:sz w:val="24"/>
          <w:szCs w:val="24"/>
        </w:rPr>
        <w:t xml:space="preserve">La dématérialisation de </w:t>
      </w:r>
      <w:r w:rsidR="00CE0733" w:rsidRPr="00CE0733">
        <w:rPr>
          <w:rFonts w:asciiTheme="majorHAnsi" w:hAnsiTheme="majorHAnsi" w:cstheme="majorHAnsi"/>
          <w:color w:val="000000"/>
          <w:sz w:val="24"/>
          <w:szCs w:val="24"/>
        </w:rPr>
        <w:t>l’économie</w:t>
      </w:r>
      <w:r w:rsidR="00CE0733">
        <w:rPr>
          <w:rFonts w:asciiTheme="majorHAnsi" w:hAnsiTheme="majorHAnsi" w:cstheme="majorHAnsi"/>
          <w:color w:val="000000"/>
          <w:sz w:val="24"/>
          <w:szCs w:val="24"/>
        </w:rPr>
        <w:t xml:space="preserve"> </w:t>
      </w:r>
      <w:r w:rsidRPr="00CE0733">
        <w:rPr>
          <w:rFonts w:asciiTheme="majorHAnsi" w:hAnsiTheme="majorHAnsi" w:cstheme="majorHAnsi"/>
          <w:color w:val="000000"/>
          <w:sz w:val="24"/>
          <w:szCs w:val="24"/>
        </w:rPr>
        <w:t xml:space="preserve">est </w:t>
      </w:r>
      <w:r w:rsidR="00CE0733">
        <w:rPr>
          <w:rFonts w:asciiTheme="majorHAnsi" w:hAnsiTheme="majorHAnsi" w:cstheme="majorHAnsi"/>
          <w:color w:val="000000"/>
          <w:sz w:val="24"/>
          <w:szCs w:val="24"/>
        </w:rPr>
        <w:t>un</w:t>
      </w:r>
      <w:r w:rsidRPr="00CE0733">
        <w:rPr>
          <w:rFonts w:asciiTheme="majorHAnsi" w:hAnsiTheme="majorHAnsi" w:cstheme="majorHAnsi"/>
          <w:color w:val="000000"/>
          <w:sz w:val="24"/>
          <w:szCs w:val="24"/>
        </w:rPr>
        <w:t xml:space="preserve"> facteur de risques pour les actifs immatériels des entreprises</w:t>
      </w:r>
      <w:r w:rsidR="00CE0733">
        <w:rPr>
          <w:rFonts w:asciiTheme="majorHAnsi" w:hAnsiTheme="majorHAnsi" w:cstheme="majorHAnsi"/>
          <w:color w:val="000000"/>
          <w:sz w:val="24"/>
          <w:szCs w:val="24"/>
        </w:rPr>
        <w:t xml:space="preserve"> qui</w:t>
      </w:r>
      <w:r w:rsidRPr="00CE0733">
        <w:rPr>
          <w:rFonts w:asciiTheme="majorHAnsi" w:hAnsiTheme="majorHAnsi" w:cstheme="majorHAnsi"/>
          <w:color w:val="000000"/>
          <w:sz w:val="24"/>
          <w:szCs w:val="24"/>
        </w:rPr>
        <w:t xml:space="preserve"> peuvent circuler sans entrave et sans frontière sur Internet. </w:t>
      </w:r>
    </w:p>
    <w:p w14:paraId="26A690E5" w14:textId="4B82C8AC" w:rsidR="00CE0733" w:rsidRDefault="006E27DC" w:rsidP="00CE0733">
      <w:pPr>
        <w:widowControl w:val="0"/>
        <w:pBdr>
          <w:top w:val="nil"/>
          <w:left w:val="nil"/>
          <w:bottom w:val="nil"/>
          <w:right w:val="nil"/>
          <w:between w:val="nil"/>
        </w:pBdr>
        <w:spacing w:line="229" w:lineRule="auto"/>
        <w:ind w:left="2" w:right="588" w:firstLine="2"/>
        <w:rPr>
          <w:rFonts w:asciiTheme="majorHAnsi" w:hAnsiTheme="majorHAnsi" w:cstheme="majorHAnsi"/>
          <w:color w:val="000000"/>
          <w:sz w:val="24"/>
          <w:szCs w:val="24"/>
        </w:rPr>
      </w:pPr>
      <w:r w:rsidRPr="006E624C">
        <w:rPr>
          <w:rFonts w:asciiTheme="majorHAnsi" w:hAnsiTheme="majorHAnsi" w:cstheme="majorHAnsi"/>
          <w:b/>
          <w:bCs/>
          <w:color w:val="000000"/>
          <w:sz w:val="24"/>
          <w:szCs w:val="24"/>
        </w:rPr>
        <w:t xml:space="preserve">Les </w:t>
      </w:r>
      <w:r w:rsidR="00E96FF6" w:rsidRPr="006E624C">
        <w:rPr>
          <w:rFonts w:asciiTheme="majorHAnsi" w:hAnsiTheme="majorHAnsi" w:cstheme="majorHAnsi"/>
          <w:b/>
          <w:bCs/>
          <w:color w:val="000000"/>
          <w:sz w:val="24"/>
          <w:szCs w:val="24"/>
        </w:rPr>
        <w:t>pratiques malveillantes</w:t>
      </w:r>
      <w:r>
        <w:rPr>
          <w:rFonts w:asciiTheme="majorHAnsi" w:hAnsiTheme="majorHAnsi" w:cstheme="majorHAnsi"/>
          <w:color w:val="000000"/>
          <w:sz w:val="24"/>
          <w:szCs w:val="24"/>
        </w:rPr>
        <w:t xml:space="preserve"> : </w:t>
      </w:r>
      <w:r w:rsidR="00E96FF6" w:rsidRPr="00CE0733">
        <w:rPr>
          <w:rFonts w:asciiTheme="majorHAnsi" w:hAnsiTheme="majorHAnsi" w:cstheme="majorHAnsi"/>
          <w:color w:val="000000"/>
          <w:sz w:val="24"/>
          <w:szCs w:val="24"/>
        </w:rPr>
        <w:t xml:space="preserve">la subtilisation par des pirates (hackers) des données sensibles de </w:t>
      </w:r>
      <w:r w:rsidR="00CE0733" w:rsidRPr="00CE0733">
        <w:rPr>
          <w:rFonts w:asciiTheme="majorHAnsi" w:hAnsiTheme="majorHAnsi" w:cstheme="majorHAnsi"/>
          <w:color w:val="000000"/>
          <w:sz w:val="24"/>
          <w:szCs w:val="24"/>
        </w:rPr>
        <w:t>l’entreprise</w:t>
      </w:r>
      <w:r w:rsidR="00E96FF6" w:rsidRPr="00CE0733">
        <w:rPr>
          <w:rFonts w:asciiTheme="majorHAnsi" w:hAnsiTheme="majorHAnsi" w:cstheme="majorHAnsi"/>
          <w:color w:val="000000"/>
          <w:sz w:val="24"/>
          <w:szCs w:val="24"/>
        </w:rPr>
        <w:t xml:space="preserve"> (mettant en péril sa sécurité) et la reproduction illicite des logiciels ou la divulgation de leur code source (ruinant les retours sur les investissements réalisés par leurs créateurs). </w:t>
      </w:r>
    </w:p>
    <w:p w14:paraId="00000008" w14:textId="7069499F" w:rsidR="00846779" w:rsidRPr="00CE0733" w:rsidRDefault="006E27DC" w:rsidP="00CE0733">
      <w:pPr>
        <w:widowControl w:val="0"/>
        <w:pBdr>
          <w:top w:val="nil"/>
          <w:left w:val="nil"/>
          <w:bottom w:val="nil"/>
          <w:right w:val="nil"/>
          <w:between w:val="nil"/>
        </w:pBdr>
        <w:spacing w:line="229" w:lineRule="auto"/>
        <w:ind w:left="2" w:right="588" w:firstLine="2"/>
        <w:rPr>
          <w:rFonts w:asciiTheme="majorHAnsi" w:hAnsiTheme="majorHAnsi" w:cstheme="majorHAnsi"/>
          <w:color w:val="000000"/>
          <w:sz w:val="24"/>
          <w:szCs w:val="24"/>
        </w:rPr>
      </w:pPr>
      <w:r w:rsidRPr="006E624C">
        <w:rPr>
          <w:rFonts w:asciiTheme="majorHAnsi" w:hAnsiTheme="majorHAnsi" w:cstheme="majorHAnsi"/>
          <w:b/>
          <w:bCs/>
          <w:color w:val="000000"/>
          <w:sz w:val="24"/>
          <w:szCs w:val="24"/>
        </w:rPr>
        <w:t>Les</w:t>
      </w:r>
      <w:r w:rsidR="00E96FF6" w:rsidRPr="006E624C">
        <w:rPr>
          <w:rFonts w:asciiTheme="majorHAnsi" w:hAnsiTheme="majorHAnsi" w:cstheme="majorHAnsi"/>
          <w:b/>
          <w:bCs/>
          <w:color w:val="000000"/>
          <w:sz w:val="24"/>
          <w:szCs w:val="24"/>
        </w:rPr>
        <w:t xml:space="preserve"> nouvelles menaces</w:t>
      </w:r>
      <w:r w:rsidR="00E96FF6" w:rsidRPr="00CE0733">
        <w:rPr>
          <w:rFonts w:asciiTheme="majorHAnsi" w:hAnsiTheme="majorHAnsi" w:cstheme="majorHAnsi"/>
          <w:color w:val="000000"/>
          <w:sz w:val="24"/>
          <w:szCs w:val="24"/>
        </w:rPr>
        <w:t xml:space="preserve"> : le typosquatting, qui consiste à réserver des noms de domaine très similaires à ceux </w:t>
      </w:r>
      <w:r w:rsidR="00CE0733" w:rsidRPr="00CE0733">
        <w:rPr>
          <w:rFonts w:asciiTheme="majorHAnsi" w:hAnsiTheme="majorHAnsi" w:cstheme="majorHAnsi"/>
          <w:color w:val="000000"/>
          <w:sz w:val="24"/>
          <w:szCs w:val="24"/>
        </w:rPr>
        <w:t>d’entreprises</w:t>
      </w:r>
      <w:r w:rsidR="00E96FF6" w:rsidRPr="00CE0733">
        <w:rPr>
          <w:rFonts w:asciiTheme="majorHAnsi" w:hAnsiTheme="majorHAnsi" w:cstheme="majorHAnsi"/>
          <w:color w:val="000000"/>
          <w:sz w:val="24"/>
          <w:szCs w:val="24"/>
        </w:rPr>
        <w:t xml:space="preserve"> connues, permet au typosquatteur </w:t>
      </w:r>
      <w:r w:rsidR="00CE0733" w:rsidRPr="00CE0733">
        <w:rPr>
          <w:rFonts w:asciiTheme="majorHAnsi" w:hAnsiTheme="majorHAnsi" w:cstheme="majorHAnsi"/>
          <w:color w:val="000000"/>
          <w:sz w:val="24"/>
          <w:szCs w:val="24"/>
        </w:rPr>
        <w:t>d’attirer</w:t>
      </w:r>
      <w:r w:rsidR="00E96FF6" w:rsidRPr="00CE0733">
        <w:rPr>
          <w:rFonts w:asciiTheme="majorHAnsi" w:hAnsiTheme="majorHAnsi" w:cstheme="majorHAnsi"/>
          <w:color w:val="000000"/>
          <w:sz w:val="24"/>
          <w:szCs w:val="24"/>
        </w:rPr>
        <w:t xml:space="preserve"> la visite </w:t>
      </w:r>
      <w:r w:rsidR="00CE0733" w:rsidRPr="00CE0733">
        <w:rPr>
          <w:rFonts w:asciiTheme="majorHAnsi" w:hAnsiTheme="majorHAnsi" w:cstheme="majorHAnsi"/>
          <w:color w:val="000000"/>
          <w:sz w:val="24"/>
          <w:szCs w:val="24"/>
        </w:rPr>
        <w:t>d’internautes</w:t>
      </w:r>
      <w:r w:rsidR="00E96FF6" w:rsidRPr="00CE0733">
        <w:rPr>
          <w:rFonts w:asciiTheme="majorHAnsi" w:hAnsiTheme="majorHAnsi" w:cstheme="majorHAnsi"/>
          <w:color w:val="000000"/>
          <w:sz w:val="24"/>
          <w:szCs w:val="24"/>
        </w:rPr>
        <w:t xml:space="preserve"> pour augmenter ses recettes publicitaires ou subtiliser leurs données à caractère personnel dans un but frauduleux.</w:t>
      </w:r>
    </w:p>
    <w:p w14:paraId="4EB6CBF3" w14:textId="77777777" w:rsidR="00CE0733" w:rsidRPr="00CE0733" w:rsidRDefault="00CE0733" w:rsidP="00CE0733">
      <w:pPr>
        <w:widowControl w:val="0"/>
        <w:pBdr>
          <w:top w:val="nil"/>
          <w:left w:val="nil"/>
          <w:bottom w:val="nil"/>
          <w:right w:val="nil"/>
          <w:between w:val="nil"/>
        </w:pBdr>
        <w:spacing w:line="230" w:lineRule="auto"/>
        <w:ind w:left="12" w:right="1508" w:hanging="4"/>
        <w:rPr>
          <w:rFonts w:asciiTheme="majorHAnsi" w:hAnsiTheme="majorHAnsi" w:cstheme="majorHAnsi"/>
          <w:color w:val="000000"/>
          <w:sz w:val="24"/>
          <w:szCs w:val="24"/>
        </w:rPr>
      </w:pPr>
    </w:p>
    <w:p w14:paraId="0000000B" w14:textId="61C780D2" w:rsidR="00846779" w:rsidRPr="00CE0733" w:rsidRDefault="00CE0733" w:rsidP="00CE0733">
      <w:pPr>
        <w:widowControl w:val="0"/>
        <w:pBdr>
          <w:top w:val="nil"/>
          <w:left w:val="nil"/>
          <w:bottom w:val="nil"/>
          <w:right w:val="nil"/>
          <w:between w:val="nil"/>
        </w:pBdr>
        <w:spacing w:line="230" w:lineRule="auto"/>
        <w:ind w:left="6" w:right="749" w:firstLine="14"/>
        <w:rPr>
          <w:rFonts w:asciiTheme="majorHAnsi" w:hAnsiTheme="majorHAnsi" w:cstheme="majorHAnsi"/>
          <w:b/>
          <w:bCs/>
          <w:color w:val="000000"/>
          <w:sz w:val="28"/>
          <w:szCs w:val="28"/>
        </w:rPr>
      </w:pPr>
      <w:r>
        <w:rPr>
          <w:rFonts w:asciiTheme="majorHAnsi" w:hAnsiTheme="majorHAnsi" w:cstheme="majorHAnsi"/>
          <w:b/>
          <w:bCs/>
          <w:color w:val="000000"/>
          <w:sz w:val="28"/>
          <w:szCs w:val="28"/>
        </w:rPr>
        <w:t>II</w:t>
      </w:r>
      <w:r w:rsidRPr="00CE0733">
        <w:rPr>
          <w:rFonts w:asciiTheme="majorHAnsi" w:hAnsiTheme="majorHAnsi" w:cstheme="majorHAnsi"/>
          <w:b/>
          <w:bCs/>
          <w:color w:val="000000"/>
          <w:sz w:val="28"/>
          <w:szCs w:val="28"/>
        </w:rPr>
        <w:t xml:space="preserve">. LES MODALITES </w:t>
      </w:r>
      <w:r w:rsidR="006E27DC" w:rsidRPr="00CE0733">
        <w:rPr>
          <w:rFonts w:asciiTheme="majorHAnsi" w:hAnsiTheme="majorHAnsi" w:cstheme="majorHAnsi"/>
          <w:b/>
          <w:bCs/>
          <w:color w:val="000000"/>
          <w:sz w:val="28"/>
          <w:szCs w:val="28"/>
        </w:rPr>
        <w:t>JURIDIQUES DE</w:t>
      </w:r>
      <w:r w:rsidRPr="00CE0733">
        <w:rPr>
          <w:rFonts w:asciiTheme="majorHAnsi" w:hAnsiTheme="majorHAnsi" w:cstheme="majorHAnsi"/>
          <w:b/>
          <w:bCs/>
          <w:color w:val="000000"/>
          <w:sz w:val="28"/>
          <w:szCs w:val="28"/>
        </w:rPr>
        <w:t xml:space="preserve"> PROTECTION DES ACTIFS IMMATERIELS </w:t>
      </w:r>
    </w:p>
    <w:p w14:paraId="355B5582" w14:textId="77777777" w:rsidR="00CE0733" w:rsidRPr="00B21C98" w:rsidRDefault="00CE0733" w:rsidP="00CE0733">
      <w:pPr>
        <w:widowControl w:val="0"/>
        <w:pBdr>
          <w:top w:val="nil"/>
          <w:left w:val="nil"/>
          <w:bottom w:val="nil"/>
          <w:right w:val="nil"/>
          <w:between w:val="nil"/>
        </w:pBdr>
        <w:spacing w:line="240" w:lineRule="auto"/>
        <w:ind w:left="2"/>
        <w:rPr>
          <w:rFonts w:asciiTheme="majorHAnsi" w:hAnsiTheme="majorHAnsi" w:cstheme="majorHAnsi"/>
          <w:color w:val="000000"/>
          <w:sz w:val="14"/>
          <w:szCs w:val="14"/>
        </w:rPr>
      </w:pPr>
    </w:p>
    <w:p w14:paraId="0000000C" w14:textId="00645608" w:rsidR="00846779" w:rsidRPr="00CE0733" w:rsidRDefault="00CE0733" w:rsidP="00CE0733">
      <w:pPr>
        <w:widowControl w:val="0"/>
        <w:pBdr>
          <w:top w:val="nil"/>
          <w:left w:val="nil"/>
          <w:bottom w:val="nil"/>
          <w:right w:val="nil"/>
          <w:between w:val="nil"/>
        </w:pBdr>
        <w:spacing w:line="240" w:lineRule="auto"/>
        <w:ind w:left="2"/>
        <w:rPr>
          <w:rFonts w:asciiTheme="majorHAnsi" w:hAnsiTheme="majorHAnsi" w:cstheme="majorHAnsi"/>
          <w:b/>
          <w:bCs/>
          <w:color w:val="000000"/>
          <w:sz w:val="24"/>
          <w:szCs w:val="24"/>
        </w:rPr>
      </w:pPr>
      <w:r w:rsidRPr="00CE0733">
        <w:rPr>
          <w:rFonts w:asciiTheme="majorHAnsi" w:hAnsiTheme="majorHAnsi" w:cstheme="majorHAnsi"/>
          <w:b/>
          <w:bCs/>
          <w:color w:val="000000"/>
          <w:sz w:val="24"/>
          <w:szCs w:val="24"/>
        </w:rPr>
        <w:t xml:space="preserve">A. LA PROTECTION DES SITES INTERNET ET DES LOGICIELS  </w:t>
      </w:r>
    </w:p>
    <w:p w14:paraId="2B6E28B4" w14:textId="77777777" w:rsidR="00CE0733" w:rsidRDefault="00CE0733" w:rsidP="00CE0733">
      <w:pPr>
        <w:widowControl w:val="0"/>
        <w:pBdr>
          <w:top w:val="nil"/>
          <w:left w:val="nil"/>
          <w:bottom w:val="nil"/>
          <w:right w:val="nil"/>
          <w:between w:val="nil"/>
        </w:pBdr>
        <w:spacing w:line="229" w:lineRule="auto"/>
        <w:ind w:right="1362" w:firstLine="9"/>
        <w:rPr>
          <w:rFonts w:asciiTheme="majorHAnsi" w:hAnsiTheme="majorHAnsi" w:cstheme="majorHAnsi"/>
          <w:color w:val="000000"/>
          <w:sz w:val="24"/>
          <w:szCs w:val="24"/>
        </w:rPr>
      </w:pPr>
    </w:p>
    <w:p w14:paraId="6F544743" w14:textId="6E08C4F1" w:rsidR="001D5C92" w:rsidRDefault="006E624C" w:rsidP="001D5C92">
      <w:pPr>
        <w:widowControl w:val="0"/>
        <w:pBdr>
          <w:top w:val="nil"/>
          <w:left w:val="nil"/>
          <w:bottom w:val="nil"/>
          <w:right w:val="nil"/>
          <w:between w:val="nil"/>
        </w:pBdr>
        <w:spacing w:line="229" w:lineRule="auto"/>
        <w:ind w:right="242" w:firstLine="5"/>
        <w:rPr>
          <w:rFonts w:asciiTheme="majorHAnsi" w:hAnsiTheme="majorHAnsi" w:cstheme="majorHAnsi"/>
          <w:color w:val="000000"/>
          <w:sz w:val="24"/>
          <w:szCs w:val="24"/>
        </w:rPr>
      </w:pPr>
      <w:r w:rsidRPr="006E624C">
        <w:rPr>
          <w:rFonts w:asciiTheme="majorHAnsi" w:hAnsiTheme="majorHAnsi" w:cstheme="majorHAnsi"/>
          <w:b/>
          <w:bCs/>
          <w:color w:val="000000"/>
          <w:sz w:val="24"/>
          <w:szCs w:val="24"/>
        </w:rPr>
        <w:t>Le</w:t>
      </w:r>
      <w:r w:rsidR="00E96FF6" w:rsidRPr="00CE0733">
        <w:rPr>
          <w:rFonts w:asciiTheme="majorHAnsi" w:hAnsiTheme="majorHAnsi" w:cstheme="majorHAnsi"/>
          <w:color w:val="000000"/>
          <w:sz w:val="24"/>
          <w:szCs w:val="24"/>
        </w:rPr>
        <w:t xml:space="preserve"> </w:t>
      </w:r>
      <w:r w:rsidR="00E96FF6" w:rsidRPr="006E27DC">
        <w:rPr>
          <w:rFonts w:asciiTheme="majorHAnsi" w:hAnsiTheme="majorHAnsi" w:cstheme="majorHAnsi"/>
          <w:b/>
          <w:bCs/>
          <w:color w:val="000000"/>
          <w:sz w:val="24"/>
          <w:szCs w:val="24"/>
        </w:rPr>
        <w:t xml:space="preserve">droit </w:t>
      </w:r>
      <w:r w:rsidR="00CE0733" w:rsidRPr="006E27DC">
        <w:rPr>
          <w:rFonts w:asciiTheme="majorHAnsi" w:hAnsiTheme="majorHAnsi" w:cstheme="majorHAnsi"/>
          <w:b/>
          <w:bCs/>
          <w:color w:val="000000"/>
          <w:sz w:val="24"/>
          <w:szCs w:val="24"/>
        </w:rPr>
        <w:t>d’auteur</w:t>
      </w:r>
      <w:r>
        <w:rPr>
          <w:rFonts w:asciiTheme="majorHAnsi" w:hAnsiTheme="majorHAnsi" w:cstheme="majorHAnsi"/>
          <w:color w:val="000000"/>
          <w:sz w:val="24"/>
          <w:szCs w:val="24"/>
        </w:rPr>
        <w:t xml:space="preserve"> protège </w:t>
      </w:r>
      <w:r w:rsidR="00E96FF6" w:rsidRPr="00CE0733">
        <w:rPr>
          <w:rFonts w:asciiTheme="majorHAnsi" w:hAnsiTheme="majorHAnsi" w:cstheme="majorHAnsi"/>
          <w:color w:val="000000"/>
          <w:sz w:val="24"/>
          <w:szCs w:val="24"/>
        </w:rPr>
        <w:t xml:space="preserve">les sites Internet et les logiciels </w:t>
      </w:r>
      <w:r w:rsidR="00B21C98" w:rsidRPr="00CE0733">
        <w:rPr>
          <w:rFonts w:asciiTheme="majorHAnsi" w:hAnsiTheme="majorHAnsi" w:cstheme="majorHAnsi"/>
          <w:color w:val="000000"/>
          <w:sz w:val="24"/>
          <w:szCs w:val="24"/>
        </w:rPr>
        <w:t>dès l</w:t>
      </w:r>
      <w:r w:rsidR="00B21C98">
        <w:rPr>
          <w:rFonts w:asciiTheme="majorHAnsi" w:hAnsiTheme="majorHAnsi" w:cstheme="majorHAnsi"/>
          <w:color w:val="000000"/>
          <w:sz w:val="24"/>
          <w:szCs w:val="24"/>
        </w:rPr>
        <w:t>eur création</w:t>
      </w:r>
      <w:r w:rsidR="001D5C92">
        <w:rPr>
          <w:rFonts w:asciiTheme="majorHAnsi" w:hAnsiTheme="majorHAnsi" w:cstheme="majorHAnsi"/>
          <w:color w:val="000000"/>
          <w:sz w:val="24"/>
          <w:szCs w:val="24"/>
        </w:rPr>
        <w:t xml:space="preserve"> et </w:t>
      </w:r>
      <w:r w:rsidR="001D5C92" w:rsidRPr="00CE0733">
        <w:rPr>
          <w:rFonts w:asciiTheme="majorHAnsi" w:hAnsiTheme="majorHAnsi" w:cstheme="majorHAnsi"/>
          <w:color w:val="000000"/>
          <w:sz w:val="24"/>
          <w:szCs w:val="24"/>
        </w:rPr>
        <w:t>de manière automatique (c’est-à-dire sans avoir à réaliser de démarche</w:t>
      </w:r>
      <w:r w:rsidR="001D5C92">
        <w:rPr>
          <w:rFonts w:asciiTheme="majorHAnsi" w:hAnsiTheme="majorHAnsi" w:cstheme="majorHAnsi"/>
          <w:color w:val="000000"/>
          <w:sz w:val="24"/>
          <w:szCs w:val="24"/>
        </w:rPr>
        <w:t xml:space="preserve"> </w:t>
      </w:r>
      <w:r w:rsidR="001D5C92" w:rsidRPr="00CE0733">
        <w:rPr>
          <w:rFonts w:asciiTheme="majorHAnsi" w:hAnsiTheme="majorHAnsi" w:cstheme="majorHAnsi"/>
          <w:color w:val="000000"/>
          <w:sz w:val="24"/>
          <w:szCs w:val="24"/>
        </w:rPr>
        <w:t>particulière). Il est cependant conseillé d’obtenir la preuve de la date de la création</w:t>
      </w:r>
      <w:r w:rsidR="001D5C92">
        <w:rPr>
          <w:rFonts w:asciiTheme="majorHAnsi" w:hAnsiTheme="majorHAnsi" w:cstheme="majorHAnsi"/>
          <w:color w:val="000000"/>
          <w:sz w:val="24"/>
          <w:szCs w:val="24"/>
        </w:rPr>
        <w:t xml:space="preserve"> avec </w:t>
      </w:r>
      <w:r w:rsidR="001D5C92" w:rsidRPr="00CE0733">
        <w:rPr>
          <w:rFonts w:asciiTheme="majorHAnsi" w:hAnsiTheme="majorHAnsi" w:cstheme="majorHAnsi"/>
          <w:color w:val="000000"/>
          <w:sz w:val="24"/>
          <w:szCs w:val="24"/>
        </w:rPr>
        <w:t xml:space="preserve">un enregistrement auprès de l’Agence pour la protection des programmes.  </w:t>
      </w:r>
    </w:p>
    <w:p w14:paraId="0000000D" w14:textId="0F3EC31D" w:rsidR="00846779" w:rsidRPr="00CE0733" w:rsidRDefault="00846779" w:rsidP="00CE0733">
      <w:pPr>
        <w:widowControl w:val="0"/>
        <w:pBdr>
          <w:top w:val="nil"/>
          <w:left w:val="nil"/>
          <w:bottom w:val="nil"/>
          <w:right w:val="nil"/>
          <w:between w:val="nil"/>
        </w:pBdr>
        <w:spacing w:line="229" w:lineRule="auto"/>
        <w:ind w:right="1362" w:firstLine="9"/>
        <w:rPr>
          <w:rFonts w:asciiTheme="majorHAnsi" w:hAnsiTheme="majorHAnsi" w:cstheme="majorHAnsi"/>
          <w:color w:val="000000"/>
          <w:sz w:val="24"/>
          <w:szCs w:val="24"/>
        </w:rPr>
      </w:pPr>
    </w:p>
    <w:p w14:paraId="0000000E" w14:textId="66687E2F" w:rsidR="00846779" w:rsidRPr="00CE0733" w:rsidRDefault="00E96FF6" w:rsidP="00CE0733">
      <w:pPr>
        <w:widowControl w:val="0"/>
        <w:pBdr>
          <w:top w:val="nil"/>
          <w:left w:val="nil"/>
          <w:bottom w:val="nil"/>
          <w:right w:val="nil"/>
          <w:between w:val="nil"/>
        </w:pBdr>
        <w:spacing w:line="229" w:lineRule="auto"/>
        <w:ind w:right="242" w:firstLine="5"/>
        <w:rPr>
          <w:rFonts w:asciiTheme="majorHAnsi" w:hAnsiTheme="majorHAnsi" w:cstheme="majorHAnsi"/>
          <w:color w:val="000000"/>
          <w:sz w:val="24"/>
          <w:szCs w:val="24"/>
        </w:rPr>
      </w:pPr>
      <w:r w:rsidRPr="00CE0733">
        <w:rPr>
          <w:rFonts w:asciiTheme="majorHAnsi" w:hAnsiTheme="majorHAnsi" w:cstheme="majorHAnsi"/>
          <w:color w:val="000000"/>
          <w:sz w:val="24"/>
          <w:szCs w:val="24"/>
        </w:rPr>
        <w:t xml:space="preserve">Le droit </w:t>
      </w:r>
      <w:r w:rsidR="00CE0733" w:rsidRPr="00CE0733">
        <w:rPr>
          <w:rFonts w:asciiTheme="majorHAnsi" w:hAnsiTheme="majorHAnsi" w:cstheme="majorHAnsi"/>
          <w:color w:val="000000"/>
          <w:sz w:val="24"/>
          <w:szCs w:val="24"/>
        </w:rPr>
        <w:t>d’auteur</w:t>
      </w:r>
      <w:r w:rsidRPr="00CE0733">
        <w:rPr>
          <w:rFonts w:asciiTheme="majorHAnsi" w:hAnsiTheme="majorHAnsi" w:cstheme="majorHAnsi"/>
          <w:color w:val="000000"/>
          <w:sz w:val="24"/>
          <w:szCs w:val="24"/>
        </w:rPr>
        <w:t xml:space="preserve"> confère au créateur du site Internet ou du logiciel deux types de prérogatives : </w:t>
      </w:r>
    </w:p>
    <w:p w14:paraId="0000000F" w14:textId="23DEE8DA" w:rsidR="00846779" w:rsidRPr="00CE0733" w:rsidRDefault="00E96FF6" w:rsidP="001D5C92">
      <w:pPr>
        <w:widowControl w:val="0"/>
        <w:pBdr>
          <w:top w:val="nil"/>
          <w:left w:val="nil"/>
          <w:bottom w:val="nil"/>
          <w:right w:val="nil"/>
          <w:between w:val="nil"/>
        </w:pBdr>
        <w:spacing w:line="228" w:lineRule="auto"/>
        <w:ind w:left="7" w:right="541" w:hanging="7"/>
        <w:rPr>
          <w:rFonts w:asciiTheme="majorHAnsi" w:hAnsiTheme="majorHAnsi" w:cstheme="majorHAnsi"/>
          <w:color w:val="000000"/>
          <w:sz w:val="24"/>
          <w:szCs w:val="24"/>
        </w:rPr>
      </w:pPr>
      <w:r w:rsidRPr="00CE0733">
        <w:rPr>
          <w:rFonts w:asciiTheme="majorHAnsi" w:hAnsiTheme="majorHAnsi" w:cstheme="majorHAnsi"/>
          <w:strike/>
          <w:color w:val="000000"/>
          <w:sz w:val="24"/>
          <w:szCs w:val="24"/>
        </w:rPr>
        <w:t xml:space="preserve"> </w:t>
      </w:r>
      <w:r w:rsidR="006E27DC" w:rsidRPr="006E27DC">
        <w:rPr>
          <w:rFonts w:asciiTheme="majorHAnsi" w:hAnsiTheme="majorHAnsi" w:cstheme="majorHAnsi"/>
          <w:strike/>
          <w:color w:val="000000"/>
          <w:sz w:val="24"/>
          <w:szCs w:val="24"/>
        </w:rPr>
        <w:sym w:font="Wingdings" w:char="F0E8"/>
      </w:r>
      <w:r w:rsidR="001D5C92">
        <w:rPr>
          <w:rFonts w:asciiTheme="majorHAnsi" w:hAnsiTheme="majorHAnsi" w:cstheme="majorHAnsi"/>
          <w:strike/>
          <w:color w:val="000000"/>
          <w:sz w:val="24"/>
          <w:szCs w:val="24"/>
        </w:rPr>
        <w:t xml:space="preserve"> </w:t>
      </w:r>
      <w:r w:rsidR="001D5C92" w:rsidRPr="006E624C">
        <w:rPr>
          <w:rFonts w:asciiTheme="majorHAnsi" w:hAnsiTheme="majorHAnsi" w:cstheme="majorHAnsi"/>
          <w:b/>
          <w:bCs/>
          <w:color w:val="000000"/>
          <w:sz w:val="24"/>
          <w:szCs w:val="24"/>
        </w:rPr>
        <w:t>Droit</w:t>
      </w:r>
      <w:r w:rsidRPr="006E624C">
        <w:rPr>
          <w:rFonts w:asciiTheme="majorHAnsi" w:hAnsiTheme="majorHAnsi" w:cstheme="majorHAnsi"/>
          <w:b/>
          <w:bCs/>
          <w:color w:val="000000"/>
          <w:sz w:val="24"/>
          <w:szCs w:val="24"/>
        </w:rPr>
        <w:t xml:space="preserve"> patrimonial</w:t>
      </w:r>
      <w:r w:rsidR="006E624C">
        <w:rPr>
          <w:rFonts w:asciiTheme="majorHAnsi" w:hAnsiTheme="majorHAnsi" w:cstheme="majorHAnsi"/>
          <w:color w:val="000000"/>
          <w:sz w:val="24"/>
          <w:szCs w:val="24"/>
        </w:rPr>
        <w:t> </w:t>
      </w:r>
      <w:r w:rsidR="001D5C92">
        <w:rPr>
          <w:rFonts w:asciiTheme="majorHAnsi" w:hAnsiTheme="majorHAnsi" w:cstheme="majorHAnsi"/>
          <w:color w:val="000000"/>
          <w:sz w:val="24"/>
          <w:szCs w:val="24"/>
        </w:rPr>
        <w:t xml:space="preserve">(qui a une valeur pécuniaire) </w:t>
      </w:r>
      <w:r w:rsidR="006E624C">
        <w:rPr>
          <w:rFonts w:asciiTheme="majorHAnsi" w:hAnsiTheme="majorHAnsi" w:cstheme="majorHAnsi"/>
          <w:color w:val="000000"/>
          <w:sz w:val="24"/>
          <w:szCs w:val="24"/>
        </w:rPr>
        <w:t>:</w:t>
      </w:r>
      <w:r w:rsidRPr="00CE0733">
        <w:rPr>
          <w:rFonts w:asciiTheme="majorHAnsi" w:hAnsiTheme="majorHAnsi" w:cstheme="majorHAnsi"/>
          <w:color w:val="000000"/>
          <w:sz w:val="24"/>
          <w:szCs w:val="24"/>
        </w:rPr>
        <w:t xml:space="preserve"> le droit exclusif d</w:t>
      </w:r>
      <w:r w:rsidR="006E27DC">
        <w:rPr>
          <w:rFonts w:asciiTheme="majorHAnsi" w:hAnsiTheme="majorHAnsi" w:cstheme="majorHAnsi"/>
          <w:color w:val="000000"/>
          <w:sz w:val="24"/>
          <w:szCs w:val="24"/>
        </w:rPr>
        <w:t>’exploiter son œuvre</w:t>
      </w:r>
      <w:r w:rsidR="001D5C92">
        <w:rPr>
          <w:rFonts w:asciiTheme="majorHAnsi" w:hAnsiTheme="majorHAnsi" w:cstheme="majorHAnsi"/>
          <w:color w:val="000000"/>
          <w:sz w:val="24"/>
          <w:szCs w:val="24"/>
        </w:rPr>
        <w:t xml:space="preserve">, </w:t>
      </w:r>
      <w:r w:rsidR="00CE0733" w:rsidRPr="00CE0733">
        <w:rPr>
          <w:rFonts w:asciiTheme="majorHAnsi" w:hAnsiTheme="majorHAnsi" w:cstheme="majorHAnsi"/>
          <w:color w:val="000000"/>
          <w:sz w:val="24"/>
          <w:szCs w:val="24"/>
        </w:rPr>
        <w:t>d’autoriser</w:t>
      </w:r>
      <w:r w:rsidRPr="00CE0733">
        <w:rPr>
          <w:rFonts w:asciiTheme="majorHAnsi" w:hAnsiTheme="majorHAnsi" w:cstheme="majorHAnsi"/>
          <w:color w:val="000000"/>
          <w:sz w:val="24"/>
          <w:szCs w:val="24"/>
        </w:rPr>
        <w:t xml:space="preserve"> sa reproduction contre rémunération</w:t>
      </w:r>
      <w:r w:rsidR="00CE0733">
        <w:rPr>
          <w:rFonts w:asciiTheme="majorHAnsi" w:hAnsiTheme="majorHAnsi" w:cstheme="majorHAnsi"/>
          <w:color w:val="000000"/>
          <w:sz w:val="24"/>
          <w:szCs w:val="24"/>
        </w:rPr>
        <w:t xml:space="preserve"> </w:t>
      </w:r>
      <w:r w:rsidR="001D5C92" w:rsidRPr="00CE0733">
        <w:rPr>
          <w:rFonts w:asciiTheme="majorHAnsi" w:hAnsiTheme="majorHAnsi" w:cstheme="majorHAnsi"/>
          <w:color w:val="000000"/>
          <w:sz w:val="24"/>
          <w:szCs w:val="24"/>
        </w:rPr>
        <w:t>(licence</w:t>
      </w:r>
      <w:r w:rsidRPr="00CE0733">
        <w:rPr>
          <w:rFonts w:asciiTheme="majorHAnsi" w:hAnsiTheme="majorHAnsi" w:cstheme="majorHAnsi"/>
          <w:color w:val="000000"/>
          <w:sz w:val="24"/>
          <w:szCs w:val="24"/>
        </w:rPr>
        <w:t xml:space="preserve"> </w:t>
      </w:r>
      <w:r w:rsidR="00CE0733" w:rsidRPr="00CE0733">
        <w:rPr>
          <w:rFonts w:asciiTheme="majorHAnsi" w:hAnsiTheme="majorHAnsi" w:cstheme="majorHAnsi"/>
          <w:color w:val="000000"/>
          <w:sz w:val="24"/>
          <w:szCs w:val="24"/>
        </w:rPr>
        <w:t>d’exploitation</w:t>
      </w:r>
      <w:r w:rsidRPr="00CE0733">
        <w:rPr>
          <w:rFonts w:asciiTheme="majorHAnsi" w:hAnsiTheme="majorHAnsi" w:cstheme="majorHAnsi"/>
          <w:color w:val="000000"/>
          <w:sz w:val="24"/>
          <w:szCs w:val="24"/>
        </w:rPr>
        <w:t xml:space="preserve">) ;  </w:t>
      </w:r>
    </w:p>
    <w:p w14:paraId="00000010" w14:textId="6DDD8B84" w:rsidR="00846779" w:rsidRPr="00CE0733" w:rsidRDefault="006E27DC" w:rsidP="00124419">
      <w:pPr>
        <w:widowControl w:val="0"/>
        <w:pBdr>
          <w:top w:val="nil"/>
          <w:left w:val="nil"/>
          <w:bottom w:val="nil"/>
          <w:right w:val="nil"/>
          <w:between w:val="nil"/>
        </w:pBdr>
        <w:spacing w:line="227" w:lineRule="auto"/>
        <w:ind w:right="1175" w:hanging="39"/>
        <w:rPr>
          <w:rFonts w:asciiTheme="majorHAnsi" w:hAnsiTheme="majorHAnsi" w:cstheme="majorHAnsi"/>
          <w:color w:val="000000"/>
          <w:sz w:val="24"/>
          <w:szCs w:val="24"/>
        </w:rPr>
      </w:pPr>
      <w:r w:rsidRPr="006E27DC">
        <w:rPr>
          <w:rFonts w:asciiTheme="majorHAnsi" w:hAnsiTheme="majorHAnsi" w:cstheme="majorHAnsi"/>
          <w:strike/>
          <w:color w:val="000000"/>
          <w:sz w:val="24"/>
          <w:szCs w:val="24"/>
        </w:rPr>
        <w:sym w:font="Wingdings" w:char="F0E8"/>
      </w:r>
      <w:r w:rsidR="00E96FF6" w:rsidRPr="00CE0733">
        <w:rPr>
          <w:rFonts w:asciiTheme="majorHAnsi" w:hAnsiTheme="majorHAnsi" w:cstheme="majorHAnsi"/>
          <w:color w:val="000000"/>
          <w:sz w:val="24"/>
          <w:szCs w:val="24"/>
        </w:rPr>
        <w:t xml:space="preserve"> </w:t>
      </w:r>
      <w:r w:rsidR="001D5C92" w:rsidRPr="006E624C">
        <w:rPr>
          <w:rFonts w:asciiTheme="majorHAnsi" w:hAnsiTheme="majorHAnsi" w:cstheme="majorHAnsi"/>
          <w:b/>
          <w:bCs/>
          <w:color w:val="000000"/>
          <w:sz w:val="24"/>
          <w:szCs w:val="24"/>
        </w:rPr>
        <w:t>Droit</w:t>
      </w:r>
      <w:r w:rsidR="00E96FF6" w:rsidRPr="006E624C">
        <w:rPr>
          <w:rFonts w:asciiTheme="majorHAnsi" w:hAnsiTheme="majorHAnsi" w:cstheme="majorHAnsi"/>
          <w:b/>
          <w:bCs/>
          <w:color w:val="000000"/>
          <w:sz w:val="24"/>
          <w:szCs w:val="24"/>
        </w:rPr>
        <w:t xml:space="preserve"> moral</w:t>
      </w:r>
      <w:r w:rsidR="00E96FF6" w:rsidRPr="00CE0733">
        <w:rPr>
          <w:rFonts w:asciiTheme="majorHAnsi" w:hAnsiTheme="majorHAnsi" w:cstheme="majorHAnsi"/>
          <w:color w:val="000000"/>
          <w:sz w:val="24"/>
          <w:szCs w:val="24"/>
        </w:rPr>
        <w:t xml:space="preserve"> qui lui permet </w:t>
      </w:r>
      <w:r w:rsidR="00CE0733" w:rsidRPr="00CE0733">
        <w:rPr>
          <w:rFonts w:asciiTheme="majorHAnsi" w:hAnsiTheme="majorHAnsi" w:cstheme="majorHAnsi"/>
          <w:color w:val="000000"/>
          <w:sz w:val="24"/>
          <w:szCs w:val="24"/>
        </w:rPr>
        <w:t>d’autoriser</w:t>
      </w:r>
      <w:r w:rsidR="00E96FF6" w:rsidRPr="00CE0733">
        <w:rPr>
          <w:rFonts w:asciiTheme="majorHAnsi" w:hAnsiTheme="majorHAnsi" w:cstheme="majorHAnsi"/>
          <w:color w:val="000000"/>
          <w:sz w:val="24"/>
          <w:szCs w:val="24"/>
        </w:rPr>
        <w:t xml:space="preserve"> ou non la divulgation de son </w:t>
      </w:r>
      <w:r>
        <w:rPr>
          <w:rFonts w:asciiTheme="majorHAnsi" w:hAnsiTheme="majorHAnsi" w:cstheme="majorHAnsi"/>
          <w:color w:val="000000"/>
          <w:sz w:val="24"/>
          <w:szCs w:val="24"/>
        </w:rPr>
        <w:t>œuvre</w:t>
      </w:r>
      <w:r w:rsidR="00E96FF6" w:rsidRPr="00CE0733">
        <w:rPr>
          <w:rFonts w:asciiTheme="majorHAnsi" w:hAnsiTheme="majorHAnsi" w:cstheme="majorHAnsi"/>
          <w:color w:val="000000"/>
          <w:sz w:val="24"/>
          <w:szCs w:val="24"/>
        </w:rPr>
        <w:t xml:space="preserve">, de </w:t>
      </w:r>
      <w:r w:rsidR="00124419">
        <w:rPr>
          <w:rFonts w:asciiTheme="majorHAnsi" w:hAnsiTheme="majorHAnsi" w:cstheme="majorHAnsi"/>
          <w:color w:val="000000"/>
          <w:sz w:val="24"/>
          <w:szCs w:val="24"/>
        </w:rPr>
        <w:t>r</w:t>
      </w:r>
      <w:r w:rsidR="00E96FF6" w:rsidRPr="00CE0733">
        <w:rPr>
          <w:rFonts w:asciiTheme="majorHAnsi" w:hAnsiTheme="majorHAnsi" w:cstheme="majorHAnsi"/>
          <w:color w:val="000000"/>
          <w:sz w:val="24"/>
          <w:szCs w:val="24"/>
        </w:rPr>
        <w:t xml:space="preserve">evendiquer sa paternité </w:t>
      </w:r>
      <w:r>
        <w:rPr>
          <w:rFonts w:asciiTheme="majorHAnsi" w:hAnsiTheme="majorHAnsi" w:cstheme="majorHAnsi"/>
          <w:color w:val="000000"/>
          <w:sz w:val="24"/>
          <w:szCs w:val="24"/>
        </w:rPr>
        <w:t>et de s’</w:t>
      </w:r>
      <w:r w:rsidR="00E96FF6" w:rsidRPr="00CE0733">
        <w:rPr>
          <w:rFonts w:asciiTheme="majorHAnsi" w:hAnsiTheme="majorHAnsi" w:cstheme="majorHAnsi"/>
          <w:color w:val="000000"/>
          <w:sz w:val="24"/>
          <w:szCs w:val="24"/>
        </w:rPr>
        <w:t xml:space="preserve">opposer à sa dénaturation. </w:t>
      </w:r>
    </w:p>
    <w:p w14:paraId="470D79F5" w14:textId="77777777" w:rsidR="006E27DC" w:rsidRDefault="006E27DC" w:rsidP="00CE0733">
      <w:pPr>
        <w:widowControl w:val="0"/>
        <w:pBdr>
          <w:top w:val="nil"/>
          <w:left w:val="nil"/>
          <w:bottom w:val="nil"/>
          <w:right w:val="nil"/>
          <w:between w:val="nil"/>
        </w:pBdr>
        <w:spacing w:line="225" w:lineRule="auto"/>
        <w:ind w:left="9" w:right="1359" w:hanging="4"/>
        <w:rPr>
          <w:rFonts w:asciiTheme="majorHAnsi" w:hAnsiTheme="majorHAnsi" w:cstheme="majorHAnsi"/>
          <w:color w:val="000000"/>
          <w:sz w:val="24"/>
          <w:szCs w:val="24"/>
        </w:rPr>
      </w:pPr>
    </w:p>
    <w:p w14:paraId="00000011" w14:textId="5ECF055C" w:rsidR="00846779" w:rsidRPr="00CE0733" w:rsidRDefault="00E96FF6" w:rsidP="00CE0733">
      <w:pPr>
        <w:widowControl w:val="0"/>
        <w:pBdr>
          <w:top w:val="nil"/>
          <w:left w:val="nil"/>
          <w:bottom w:val="nil"/>
          <w:right w:val="nil"/>
          <w:between w:val="nil"/>
        </w:pBdr>
        <w:spacing w:line="225" w:lineRule="auto"/>
        <w:ind w:left="9" w:right="1359" w:hanging="4"/>
        <w:rPr>
          <w:rFonts w:asciiTheme="majorHAnsi" w:hAnsiTheme="majorHAnsi" w:cstheme="majorHAnsi"/>
          <w:color w:val="000000"/>
          <w:sz w:val="24"/>
          <w:szCs w:val="24"/>
        </w:rPr>
      </w:pPr>
      <w:r w:rsidRPr="00CE0733">
        <w:rPr>
          <w:rFonts w:asciiTheme="majorHAnsi" w:hAnsiTheme="majorHAnsi" w:cstheme="majorHAnsi"/>
          <w:color w:val="000000"/>
          <w:sz w:val="24"/>
          <w:szCs w:val="24"/>
        </w:rPr>
        <w:t xml:space="preserve">En cas de violation par un tiers du droit </w:t>
      </w:r>
      <w:r w:rsidR="00124419" w:rsidRPr="00CE0733">
        <w:rPr>
          <w:rFonts w:asciiTheme="majorHAnsi" w:hAnsiTheme="majorHAnsi" w:cstheme="majorHAnsi"/>
          <w:color w:val="000000"/>
          <w:sz w:val="24"/>
          <w:szCs w:val="24"/>
        </w:rPr>
        <w:t>d’auteur</w:t>
      </w:r>
      <w:r w:rsidRPr="00CE0733">
        <w:rPr>
          <w:rFonts w:asciiTheme="majorHAnsi" w:hAnsiTheme="majorHAnsi" w:cstheme="majorHAnsi"/>
          <w:color w:val="000000"/>
          <w:sz w:val="24"/>
          <w:szCs w:val="24"/>
        </w:rPr>
        <w:t xml:space="preserve">, </w:t>
      </w:r>
      <w:r w:rsidR="00124419" w:rsidRPr="00CE0733">
        <w:rPr>
          <w:rFonts w:asciiTheme="majorHAnsi" w:hAnsiTheme="majorHAnsi" w:cstheme="majorHAnsi"/>
          <w:color w:val="000000"/>
          <w:sz w:val="24"/>
          <w:szCs w:val="24"/>
        </w:rPr>
        <w:t>l’auteur</w:t>
      </w:r>
      <w:r w:rsidRPr="00CE0733">
        <w:rPr>
          <w:rFonts w:asciiTheme="majorHAnsi" w:hAnsiTheme="majorHAnsi" w:cstheme="majorHAnsi"/>
          <w:color w:val="000000"/>
          <w:sz w:val="24"/>
          <w:szCs w:val="24"/>
        </w:rPr>
        <w:t xml:space="preserve"> peut agir en justice sur deux fondements :  </w:t>
      </w:r>
    </w:p>
    <w:p w14:paraId="00000012" w14:textId="79C309B9" w:rsidR="00846779" w:rsidRPr="006E27DC" w:rsidRDefault="001D5C92" w:rsidP="006E27DC">
      <w:pPr>
        <w:pStyle w:val="Paragraphedeliste"/>
        <w:widowControl w:val="0"/>
        <w:numPr>
          <w:ilvl w:val="0"/>
          <w:numId w:val="2"/>
        </w:numPr>
        <w:pBdr>
          <w:top w:val="nil"/>
          <w:left w:val="nil"/>
          <w:bottom w:val="nil"/>
          <w:right w:val="nil"/>
          <w:between w:val="nil"/>
        </w:pBdr>
        <w:spacing w:line="228" w:lineRule="auto"/>
        <w:ind w:right="691"/>
        <w:rPr>
          <w:rFonts w:asciiTheme="majorHAnsi" w:hAnsiTheme="majorHAnsi" w:cstheme="majorHAnsi"/>
          <w:color w:val="000000"/>
          <w:sz w:val="24"/>
          <w:szCs w:val="24"/>
        </w:rPr>
      </w:pPr>
      <w:r>
        <w:rPr>
          <w:rFonts w:asciiTheme="majorHAnsi" w:hAnsiTheme="majorHAnsi" w:cstheme="majorHAnsi"/>
          <w:b/>
          <w:bCs/>
          <w:color w:val="000000"/>
          <w:sz w:val="24"/>
          <w:szCs w:val="24"/>
        </w:rPr>
        <w:t>L’</w:t>
      </w:r>
      <w:r w:rsidR="00E96FF6" w:rsidRPr="006E27DC">
        <w:rPr>
          <w:rFonts w:asciiTheme="majorHAnsi" w:hAnsiTheme="majorHAnsi" w:cstheme="majorHAnsi"/>
          <w:b/>
          <w:bCs/>
          <w:color w:val="000000"/>
          <w:sz w:val="24"/>
          <w:szCs w:val="24"/>
        </w:rPr>
        <w:t>action en concurrence déloyale</w:t>
      </w:r>
      <w:r w:rsidR="00E96FF6" w:rsidRPr="006E27DC">
        <w:rPr>
          <w:rFonts w:asciiTheme="majorHAnsi" w:hAnsiTheme="majorHAnsi" w:cstheme="majorHAnsi"/>
          <w:color w:val="000000"/>
          <w:sz w:val="24"/>
          <w:szCs w:val="24"/>
        </w:rPr>
        <w:t xml:space="preserve"> </w:t>
      </w:r>
      <w:r w:rsidR="006E27DC">
        <w:rPr>
          <w:rFonts w:asciiTheme="majorHAnsi" w:hAnsiTheme="majorHAnsi" w:cstheme="majorHAnsi"/>
          <w:color w:val="000000"/>
          <w:sz w:val="24"/>
          <w:szCs w:val="24"/>
        </w:rPr>
        <w:t>en cas de détournement de</w:t>
      </w:r>
      <w:r w:rsidR="00E96FF6" w:rsidRPr="006E27DC">
        <w:rPr>
          <w:rFonts w:asciiTheme="majorHAnsi" w:hAnsiTheme="majorHAnsi" w:cstheme="majorHAnsi"/>
          <w:color w:val="000000"/>
          <w:sz w:val="24"/>
          <w:szCs w:val="24"/>
        </w:rPr>
        <w:t xml:space="preserve"> la clientèle. </w:t>
      </w:r>
      <w:r w:rsidR="006E27DC">
        <w:rPr>
          <w:rFonts w:asciiTheme="majorHAnsi" w:hAnsiTheme="majorHAnsi" w:cstheme="majorHAnsi"/>
          <w:color w:val="000000"/>
          <w:sz w:val="24"/>
          <w:szCs w:val="24"/>
        </w:rPr>
        <w:t>C’est la</w:t>
      </w:r>
      <w:r w:rsidR="00E96FF6" w:rsidRPr="006E27DC">
        <w:rPr>
          <w:rFonts w:asciiTheme="majorHAnsi" w:hAnsiTheme="majorHAnsi" w:cstheme="majorHAnsi"/>
          <w:color w:val="000000"/>
          <w:sz w:val="24"/>
          <w:szCs w:val="24"/>
        </w:rPr>
        <w:t xml:space="preserve"> responsabilité civile </w:t>
      </w:r>
      <w:r w:rsidR="006E27DC">
        <w:rPr>
          <w:rFonts w:asciiTheme="majorHAnsi" w:hAnsiTheme="majorHAnsi" w:cstheme="majorHAnsi"/>
          <w:color w:val="000000"/>
          <w:sz w:val="24"/>
          <w:szCs w:val="24"/>
        </w:rPr>
        <w:t xml:space="preserve">qui va être engagée </w:t>
      </w:r>
      <w:r w:rsidR="00E96FF6" w:rsidRPr="006E27DC">
        <w:rPr>
          <w:rFonts w:asciiTheme="majorHAnsi" w:hAnsiTheme="majorHAnsi" w:cstheme="majorHAnsi"/>
          <w:color w:val="000000"/>
          <w:sz w:val="24"/>
          <w:szCs w:val="24"/>
        </w:rPr>
        <w:t xml:space="preserve">: elle permet </w:t>
      </w:r>
      <w:r w:rsidR="00124419" w:rsidRPr="006E27DC">
        <w:rPr>
          <w:rFonts w:asciiTheme="majorHAnsi" w:hAnsiTheme="majorHAnsi" w:cstheme="majorHAnsi"/>
          <w:color w:val="000000"/>
          <w:sz w:val="24"/>
          <w:szCs w:val="24"/>
        </w:rPr>
        <w:t>d’obtenir</w:t>
      </w:r>
      <w:r w:rsidR="00E96FF6" w:rsidRPr="006E27DC">
        <w:rPr>
          <w:rFonts w:asciiTheme="majorHAnsi" w:hAnsiTheme="majorHAnsi" w:cstheme="majorHAnsi"/>
          <w:color w:val="000000"/>
          <w:sz w:val="24"/>
          <w:szCs w:val="24"/>
        </w:rPr>
        <w:t xml:space="preserve"> le versement de dommages-intérêts en réparation du préjudice subi (baisse du chiffre </w:t>
      </w:r>
      <w:r w:rsidR="00124419" w:rsidRPr="006E27DC">
        <w:rPr>
          <w:rFonts w:asciiTheme="majorHAnsi" w:hAnsiTheme="majorHAnsi" w:cstheme="majorHAnsi"/>
          <w:color w:val="000000"/>
          <w:sz w:val="24"/>
          <w:szCs w:val="24"/>
        </w:rPr>
        <w:t>d’affaires</w:t>
      </w:r>
      <w:r w:rsidR="00E96FF6" w:rsidRPr="006E27DC">
        <w:rPr>
          <w:rFonts w:asciiTheme="majorHAnsi" w:hAnsiTheme="majorHAnsi" w:cstheme="majorHAnsi"/>
          <w:color w:val="000000"/>
          <w:sz w:val="24"/>
          <w:szCs w:val="24"/>
        </w:rPr>
        <w:t>, déficit</w:t>
      </w:r>
      <w:r w:rsidR="006E624C">
        <w:rPr>
          <w:rFonts w:asciiTheme="majorHAnsi" w:hAnsiTheme="majorHAnsi" w:cstheme="majorHAnsi"/>
          <w:color w:val="000000"/>
          <w:sz w:val="24"/>
          <w:szCs w:val="24"/>
        </w:rPr>
        <w:t>) l</w:t>
      </w:r>
      <w:r w:rsidR="00124419" w:rsidRPr="006E27DC">
        <w:rPr>
          <w:rFonts w:asciiTheme="majorHAnsi" w:hAnsiTheme="majorHAnsi" w:cstheme="majorHAnsi"/>
          <w:color w:val="000000"/>
          <w:sz w:val="24"/>
          <w:szCs w:val="24"/>
        </w:rPr>
        <w:t>’entreprise</w:t>
      </w:r>
      <w:r w:rsidR="00E96FF6" w:rsidRPr="006E27DC">
        <w:rPr>
          <w:rFonts w:asciiTheme="majorHAnsi" w:hAnsiTheme="majorHAnsi" w:cstheme="majorHAnsi"/>
          <w:color w:val="000000"/>
          <w:sz w:val="24"/>
          <w:szCs w:val="24"/>
        </w:rPr>
        <w:t xml:space="preserve"> victime peut également obtenir </w:t>
      </w:r>
      <w:r w:rsidR="00124419" w:rsidRPr="006E27DC">
        <w:rPr>
          <w:rFonts w:asciiTheme="majorHAnsi" w:hAnsiTheme="majorHAnsi" w:cstheme="majorHAnsi"/>
          <w:color w:val="000000"/>
          <w:sz w:val="24"/>
          <w:szCs w:val="24"/>
        </w:rPr>
        <w:t>l’arrêt</w:t>
      </w:r>
      <w:r w:rsidR="00E96FF6" w:rsidRPr="006E27DC">
        <w:rPr>
          <w:rFonts w:asciiTheme="majorHAnsi" w:hAnsiTheme="majorHAnsi" w:cstheme="majorHAnsi"/>
          <w:color w:val="000000"/>
          <w:sz w:val="24"/>
          <w:szCs w:val="24"/>
        </w:rPr>
        <w:t xml:space="preserve"> des pratiques constitutives de concurrence déloyale et la publication du jugement de </w:t>
      </w:r>
      <w:r w:rsidR="00E96FF6" w:rsidRPr="006E27DC">
        <w:rPr>
          <w:rFonts w:asciiTheme="majorHAnsi" w:hAnsiTheme="majorHAnsi" w:cstheme="majorHAnsi"/>
          <w:color w:val="000000"/>
          <w:sz w:val="24"/>
          <w:szCs w:val="24"/>
        </w:rPr>
        <w:lastRenderedPageBreak/>
        <w:t xml:space="preserve">condamnation ;  </w:t>
      </w:r>
    </w:p>
    <w:p w14:paraId="00000013" w14:textId="4F584272" w:rsidR="00846779" w:rsidRPr="006E27DC" w:rsidRDefault="001D5C92" w:rsidP="006E27DC">
      <w:pPr>
        <w:pStyle w:val="Paragraphedeliste"/>
        <w:widowControl w:val="0"/>
        <w:numPr>
          <w:ilvl w:val="0"/>
          <w:numId w:val="2"/>
        </w:numPr>
        <w:pBdr>
          <w:top w:val="nil"/>
          <w:left w:val="nil"/>
          <w:bottom w:val="nil"/>
          <w:right w:val="nil"/>
          <w:between w:val="nil"/>
        </w:pBdr>
        <w:spacing w:line="228" w:lineRule="auto"/>
        <w:ind w:right="1357"/>
        <w:jc w:val="both"/>
        <w:rPr>
          <w:rFonts w:asciiTheme="majorHAnsi" w:hAnsiTheme="majorHAnsi" w:cstheme="majorHAnsi"/>
          <w:color w:val="000000"/>
          <w:sz w:val="24"/>
          <w:szCs w:val="24"/>
        </w:rPr>
      </w:pPr>
      <w:r>
        <w:rPr>
          <w:rFonts w:asciiTheme="majorHAnsi" w:hAnsiTheme="majorHAnsi" w:cstheme="majorHAnsi"/>
          <w:color w:val="000000"/>
          <w:sz w:val="24"/>
          <w:szCs w:val="24"/>
        </w:rPr>
        <w:t>L’action</w:t>
      </w:r>
      <w:r w:rsidR="00E96FF6" w:rsidRPr="006E27DC">
        <w:rPr>
          <w:rFonts w:asciiTheme="majorHAnsi" w:hAnsiTheme="majorHAnsi" w:cstheme="majorHAnsi"/>
          <w:b/>
          <w:bCs/>
          <w:color w:val="000000"/>
          <w:sz w:val="24"/>
          <w:szCs w:val="24"/>
        </w:rPr>
        <w:t xml:space="preserve"> en contrefaçon</w:t>
      </w:r>
      <w:r w:rsidR="00E96FF6" w:rsidRPr="006E27DC">
        <w:rPr>
          <w:rFonts w:asciiTheme="majorHAnsi" w:hAnsiTheme="majorHAnsi" w:cstheme="majorHAnsi"/>
          <w:color w:val="000000"/>
          <w:sz w:val="24"/>
          <w:szCs w:val="24"/>
        </w:rPr>
        <w:t xml:space="preserve"> contre le tiers qui a violé son droit d</w:t>
      </w:r>
      <w:r w:rsidR="006E27DC">
        <w:rPr>
          <w:rFonts w:asciiTheme="majorHAnsi" w:hAnsiTheme="majorHAnsi" w:cstheme="majorHAnsi"/>
          <w:color w:val="000000"/>
          <w:sz w:val="24"/>
          <w:szCs w:val="24"/>
        </w:rPr>
        <w:t>’</w:t>
      </w:r>
      <w:r w:rsidR="00E96FF6" w:rsidRPr="006E27DC">
        <w:rPr>
          <w:rFonts w:asciiTheme="majorHAnsi" w:hAnsiTheme="majorHAnsi" w:cstheme="majorHAnsi"/>
          <w:color w:val="000000"/>
          <w:sz w:val="24"/>
          <w:szCs w:val="24"/>
        </w:rPr>
        <w:t>auteur. Cette action permet</w:t>
      </w:r>
      <w:r w:rsidR="006E27DC">
        <w:rPr>
          <w:rFonts w:asciiTheme="majorHAnsi" w:hAnsiTheme="majorHAnsi" w:cstheme="majorHAnsi"/>
          <w:color w:val="000000"/>
          <w:sz w:val="24"/>
          <w:szCs w:val="24"/>
        </w:rPr>
        <w:t xml:space="preserve"> </w:t>
      </w:r>
      <w:r w:rsidR="00E96FF6" w:rsidRPr="006E27DC">
        <w:rPr>
          <w:rFonts w:asciiTheme="majorHAnsi" w:hAnsiTheme="majorHAnsi" w:cstheme="majorHAnsi"/>
          <w:color w:val="000000"/>
          <w:sz w:val="24"/>
          <w:szCs w:val="24"/>
        </w:rPr>
        <w:t xml:space="preserve">de sanctionner pénalement le contrefacteur par des peines </w:t>
      </w:r>
      <w:r w:rsidR="00124419" w:rsidRPr="006E27DC">
        <w:rPr>
          <w:rFonts w:asciiTheme="majorHAnsi" w:hAnsiTheme="majorHAnsi" w:cstheme="majorHAnsi"/>
          <w:color w:val="000000"/>
          <w:sz w:val="24"/>
          <w:szCs w:val="24"/>
        </w:rPr>
        <w:t>d’amende</w:t>
      </w:r>
      <w:r w:rsidR="00E96FF6" w:rsidRPr="006E27DC">
        <w:rPr>
          <w:rFonts w:asciiTheme="majorHAnsi" w:hAnsiTheme="majorHAnsi" w:cstheme="majorHAnsi"/>
          <w:color w:val="000000"/>
          <w:sz w:val="24"/>
          <w:szCs w:val="24"/>
        </w:rPr>
        <w:t xml:space="preserve"> et </w:t>
      </w:r>
      <w:r w:rsidR="00124419" w:rsidRPr="006E27DC">
        <w:rPr>
          <w:rFonts w:asciiTheme="majorHAnsi" w:hAnsiTheme="majorHAnsi" w:cstheme="majorHAnsi"/>
          <w:color w:val="000000"/>
          <w:sz w:val="24"/>
          <w:szCs w:val="24"/>
        </w:rPr>
        <w:t>d’emprisonnement</w:t>
      </w:r>
      <w:r w:rsidR="006E27DC">
        <w:rPr>
          <w:rFonts w:asciiTheme="majorHAnsi" w:hAnsiTheme="majorHAnsi" w:cstheme="majorHAnsi"/>
          <w:color w:val="000000"/>
          <w:sz w:val="24"/>
          <w:szCs w:val="24"/>
        </w:rPr>
        <w:t xml:space="preserve"> et d’</w:t>
      </w:r>
      <w:r w:rsidR="00E96FF6" w:rsidRPr="006E27DC">
        <w:rPr>
          <w:rFonts w:asciiTheme="majorHAnsi" w:hAnsiTheme="majorHAnsi" w:cstheme="majorHAnsi"/>
          <w:color w:val="000000"/>
          <w:sz w:val="24"/>
          <w:szCs w:val="24"/>
        </w:rPr>
        <w:t>obtenir des dommages-intérêts en réparation du préjudice causé (manque à gagner, atteinte à</w:t>
      </w:r>
      <w:r w:rsidR="00E96FF6">
        <w:rPr>
          <w:rFonts w:asciiTheme="majorHAnsi" w:hAnsiTheme="majorHAnsi" w:cstheme="majorHAnsi"/>
          <w:color w:val="000000"/>
          <w:sz w:val="24"/>
          <w:szCs w:val="24"/>
        </w:rPr>
        <w:t xml:space="preserve"> l’image</w:t>
      </w:r>
      <w:r w:rsidR="00B21C98">
        <w:rPr>
          <w:rFonts w:asciiTheme="majorHAnsi" w:hAnsiTheme="majorHAnsi" w:cstheme="majorHAnsi"/>
          <w:color w:val="000000"/>
          <w:sz w:val="24"/>
          <w:szCs w:val="24"/>
        </w:rPr>
        <w:t>)</w:t>
      </w:r>
      <w:r w:rsidR="00E96FF6">
        <w:rPr>
          <w:rFonts w:asciiTheme="majorHAnsi" w:hAnsiTheme="majorHAnsi" w:cstheme="majorHAnsi"/>
          <w:color w:val="000000"/>
          <w:sz w:val="24"/>
          <w:szCs w:val="24"/>
        </w:rPr>
        <w:t>. Le juge ordonne la cessation de</w:t>
      </w:r>
      <w:r w:rsidR="00E96FF6" w:rsidRPr="006E27DC">
        <w:rPr>
          <w:rFonts w:asciiTheme="majorHAnsi" w:hAnsiTheme="majorHAnsi" w:cstheme="majorHAnsi"/>
          <w:color w:val="000000"/>
          <w:sz w:val="24"/>
          <w:szCs w:val="24"/>
        </w:rPr>
        <w:t xml:space="preserve">s actes de contrefaçon et la destruction des produits contrefaits.  </w:t>
      </w:r>
    </w:p>
    <w:p w14:paraId="29E8F378" w14:textId="77777777" w:rsidR="00124419" w:rsidRPr="00CE0733" w:rsidRDefault="00124419" w:rsidP="00CE0733">
      <w:pPr>
        <w:widowControl w:val="0"/>
        <w:pBdr>
          <w:top w:val="nil"/>
          <w:left w:val="nil"/>
          <w:bottom w:val="nil"/>
          <w:right w:val="nil"/>
          <w:between w:val="nil"/>
        </w:pBdr>
        <w:spacing w:line="228" w:lineRule="auto"/>
        <w:ind w:right="1357" w:firstLine="118"/>
        <w:jc w:val="both"/>
        <w:rPr>
          <w:rFonts w:asciiTheme="majorHAnsi" w:hAnsiTheme="majorHAnsi" w:cstheme="majorHAnsi"/>
          <w:color w:val="000000"/>
          <w:sz w:val="24"/>
          <w:szCs w:val="24"/>
        </w:rPr>
      </w:pPr>
    </w:p>
    <w:p w14:paraId="00000014" w14:textId="3ED018E5" w:rsidR="00846779" w:rsidRDefault="00124419" w:rsidP="00CE0733">
      <w:pPr>
        <w:widowControl w:val="0"/>
        <w:pBdr>
          <w:top w:val="nil"/>
          <w:left w:val="nil"/>
          <w:bottom w:val="nil"/>
          <w:right w:val="nil"/>
          <w:between w:val="nil"/>
        </w:pBdr>
        <w:spacing w:line="240" w:lineRule="auto"/>
        <w:ind w:left="6"/>
        <w:rPr>
          <w:rFonts w:asciiTheme="majorHAnsi" w:hAnsiTheme="majorHAnsi" w:cstheme="majorHAnsi"/>
          <w:b/>
          <w:bCs/>
          <w:color w:val="000000"/>
          <w:sz w:val="24"/>
          <w:szCs w:val="24"/>
        </w:rPr>
      </w:pPr>
      <w:r w:rsidRPr="00124419">
        <w:rPr>
          <w:rFonts w:asciiTheme="majorHAnsi" w:hAnsiTheme="majorHAnsi" w:cstheme="majorHAnsi"/>
          <w:b/>
          <w:bCs/>
          <w:color w:val="000000"/>
          <w:sz w:val="24"/>
          <w:szCs w:val="24"/>
        </w:rPr>
        <w:t xml:space="preserve">B. LA PROTECTION DES NOMS DE DOMAINE  </w:t>
      </w:r>
    </w:p>
    <w:p w14:paraId="5057D937" w14:textId="77777777" w:rsidR="00124419" w:rsidRPr="00124419" w:rsidRDefault="00124419" w:rsidP="00CE0733">
      <w:pPr>
        <w:widowControl w:val="0"/>
        <w:pBdr>
          <w:top w:val="nil"/>
          <w:left w:val="nil"/>
          <w:bottom w:val="nil"/>
          <w:right w:val="nil"/>
          <w:between w:val="nil"/>
        </w:pBdr>
        <w:spacing w:line="240" w:lineRule="auto"/>
        <w:ind w:left="6"/>
        <w:rPr>
          <w:rFonts w:asciiTheme="majorHAnsi" w:hAnsiTheme="majorHAnsi" w:cstheme="majorHAnsi"/>
          <w:b/>
          <w:bCs/>
          <w:color w:val="000000"/>
          <w:sz w:val="24"/>
          <w:szCs w:val="24"/>
        </w:rPr>
      </w:pPr>
    </w:p>
    <w:p w14:paraId="00000015" w14:textId="61B47AC6" w:rsidR="00846779" w:rsidRPr="00CE0733" w:rsidRDefault="00E96FF6" w:rsidP="00CE0733">
      <w:pPr>
        <w:widowControl w:val="0"/>
        <w:pBdr>
          <w:top w:val="nil"/>
          <w:left w:val="nil"/>
          <w:bottom w:val="nil"/>
          <w:right w:val="nil"/>
          <w:between w:val="nil"/>
        </w:pBdr>
        <w:spacing w:line="227" w:lineRule="auto"/>
        <w:ind w:right="1357" w:firstLine="4"/>
        <w:jc w:val="both"/>
        <w:rPr>
          <w:rFonts w:asciiTheme="majorHAnsi" w:hAnsiTheme="majorHAnsi" w:cstheme="majorHAnsi"/>
          <w:color w:val="000000"/>
          <w:sz w:val="24"/>
          <w:szCs w:val="24"/>
        </w:rPr>
      </w:pPr>
      <w:r w:rsidRPr="00CE0733">
        <w:rPr>
          <w:rFonts w:asciiTheme="majorHAnsi" w:hAnsiTheme="majorHAnsi" w:cstheme="majorHAnsi"/>
          <w:color w:val="000000"/>
          <w:sz w:val="24"/>
          <w:szCs w:val="24"/>
        </w:rPr>
        <w:t xml:space="preserve">Pour protéger son nom de domaine, </w:t>
      </w:r>
      <w:r w:rsidR="006E624C">
        <w:rPr>
          <w:rFonts w:asciiTheme="majorHAnsi" w:hAnsiTheme="majorHAnsi" w:cstheme="majorHAnsi"/>
          <w:color w:val="000000"/>
          <w:sz w:val="24"/>
          <w:szCs w:val="24"/>
        </w:rPr>
        <w:t>il faut</w:t>
      </w:r>
      <w:r w:rsidRPr="00CE0733">
        <w:rPr>
          <w:rFonts w:asciiTheme="majorHAnsi" w:hAnsiTheme="majorHAnsi" w:cstheme="majorHAnsi"/>
          <w:color w:val="000000"/>
          <w:sz w:val="24"/>
          <w:szCs w:val="24"/>
        </w:rPr>
        <w:t xml:space="preserve"> le réserver auprès </w:t>
      </w:r>
      <w:r w:rsidR="00124419" w:rsidRPr="00CE0733">
        <w:rPr>
          <w:rFonts w:asciiTheme="majorHAnsi" w:hAnsiTheme="majorHAnsi" w:cstheme="majorHAnsi"/>
          <w:color w:val="000000"/>
          <w:sz w:val="24"/>
          <w:szCs w:val="24"/>
        </w:rPr>
        <w:t>d’un</w:t>
      </w:r>
      <w:r w:rsidRPr="00CE0733">
        <w:rPr>
          <w:rFonts w:asciiTheme="majorHAnsi" w:hAnsiTheme="majorHAnsi" w:cstheme="majorHAnsi"/>
          <w:color w:val="000000"/>
          <w:sz w:val="24"/>
          <w:szCs w:val="24"/>
        </w:rPr>
        <w:t xml:space="preserve"> </w:t>
      </w:r>
      <w:r w:rsidRPr="00B21C98">
        <w:rPr>
          <w:rFonts w:asciiTheme="majorHAnsi" w:hAnsiTheme="majorHAnsi" w:cstheme="majorHAnsi"/>
          <w:b/>
          <w:bCs/>
          <w:color w:val="000000"/>
          <w:sz w:val="24"/>
          <w:szCs w:val="24"/>
        </w:rPr>
        <w:t xml:space="preserve">bureau </w:t>
      </w:r>
      <w:r w:rsidR="00124419" w:rsidRPr="00B21C98">
        <w:rPr>
          <w:rFonts w:asciiTheme="majorHAnsi" w:hAnsiTheme="majorHAnsi" w:cstheme="majorHAnsi"/>
          <w:b/>
          <w:bCs/>
          <w:color w:val="000000"/>
          <w:sz w:val="24"/>
          <w:szCs w:val="24"/>
        </w:rPr>
        <w:t>d’enregistrement</w:t>
      </w:r>
      <w:r w:rsidRPr="00CE0733">
        <w:rPr>
          <w:rFonts w:asciiTheme="majorHAnsi" w:hAnsiTheme="majorHAnsi" w:cstheme="majorHAnsi"/>
          <w:color w:val="000000"/>
          <w:sz w:val="24"/>
          <w:szCs w:val="24"/>
        </w:rPr>
        <w:t xml:space="preserve"> (registrar) accrédité par </w:t>
      </w:r>
      <w:r w:rsidR="00124419" w:rsidRPr="00CE0733">
        <w:rPr>
          <w:rFonts w:asciiTheme="majorHAnsi" w:hAnsiTheme="majorHAnsi" w:cstheme="majorHAnsi"/>
          <w:color w:val="000000"/>
          <w:sz w:val="24"/>
          <w:szCs w:val="24"/>
        </w:rPr>
        <w:t>l’Association</w:t>
      </w:r>
      <w:r w:rsidRPr="00CE0733">
        <w:rPr>
          <w:rFonts w:asciiTheme="majorHAnsi" w:hAnsiTheme="majorHAnsi" w:cstheme="majorHAnsi"/>
          <w:color w:val="000000"/>
          <w:sz w:val="24"/>
          <w:szCs w:val="24"/>
        </w:rPr>
        <w:t xml:space="preserve"> française pour le nommage Internet en coopération (AFNIC).  </w:t>
      </w:r>
    </w:p>
    <w:p w14:paraId="51753E6F" w14:textId="63D6DBF6" w:rsidR="00124419" w:rsidRDefault="00E96FF6" w:rsidP="00CE0733">
      <w:pPr>
        <w:widowControl w:val="0"/>
        <w:pBdr>
          <w:top w:val="nil"/>
          <w:left w:val="nil"/>
          <w:bottom w:val="nil"/>
          <w:right w:val="nil"/>
          <w:between w:val="nil"/>
        </w:pBdr>
        <w:spacing w:line="229" w:lineRule="auto"/>
        <w:ind w:right="-6" w:firstLine="5"/>
        <w:rPr>
          <w:rFonts w:asciiTheme="majorHAnsi" w:hAnsiTheme="majorHAnsi" w:cstheme="majorHAnsi"/>
          <w:color w:val="000000"/>
          <w:sz w:val="24"/>
          <w:szCs w:val="24"/>
        </w:rPr>
      </w:pPr>
      <w:r w:rsidRPr="00CE0733">
        <w:rPr>
          <w:rFonts w:asciiTheme="majorHAnsi" w:hAnsiTheme="majorHAnsi" w:cstheme="majorHAnsi"/>
          <w:color w:val="000000"/>
          <w:sz w:val="24"/>
          <w:szCs w:val="24"/>
        </w:rPr>
        <w:t xml:space="preserve">Le choix du nom de domaine est libre. La règle du « premier arrivé, premier servi » </w:t>
      </w:r>
      <w:r w:rsidR="00124419" w:rsidRPr="00CE0733">
        <w:rPr>
          <w:rFonts w:asciiTheme="majorHAnsi" w:hAnsiTheme="majorHAnsi" w:cstheme="majorHAnsi"/>
          <w:color w:val="000000"/>
          <w:sz w:val="24"/>
          <w:szCs w:val="24"/>
        </w:rPr>
        <w:t>s’applique</w:t>
      </w:r>
      <w:r w:rsidRPr="00CE0733">
        <w:rPr>
          <w:rFonts w:asciiTheme="majorHAnsi" w:hAnsiTheme="majorHAnsi" w:cstheme="majorHAnsi"/>
          <w:color w:val="000000"/>
          <w:sz w:val="24"/>
          <w:szCs w:val="24"/>
        </w:rPr>
        <w:t xml:space="preserve"> : le nom de domaine est attribué au premier qui procède à sa réservation. Il est donc nécessaire de vérifier au préalable que le nom de domaine choisi est disponible. </w:t>
      </w:r>
    </w:p>
    <w:p w14:paraId="44C16AFF" w14:textId="77777777" w:rsidR="006E624C" w:rsidRDefault="006E624C" w:rsidP="00CE0733">
      <w:pPr>
        <w:widowControl w:val="0"/>
        <w:pBdr>
          <w:top w:val="nil"/>
          <w:left w:val="nil"/>
          <w:bottom w:val="nil"/>
          <w:right w:val="nil"/>
          <w:between w:val="nil"/>
        </w:pBdr>
        <w:spacing w:line="229" w:lineRule="auto"/>
        <w:ind w:right="-6" w:firstLine="5"/>
        <w:rPr>
          <w:rFonts w:asciiTheme="majorHAnsi" w:hAnsiTheme="majorHAnsi" w:cstheme="majorHAnsi"/>
          <w:color w:val="000000"/>
          <w:sz w:val="24"/>
          <w:szCs w:val="24"/>
        </w:rPr>
      </w:pPr>
    </w:p>
    <w:p w14:paraId="0CA79E8B" w14:textId="77777777" w:rsidR="00E96FF6" w:rsidRDefault="00E96FF6" w:rsidP="00CE0733">
      <w:pPr>
        <w:widowControl w:val="0"/>
        <w:pBdr>
          <w:top w:val="nil"/>
          <w:left w:val="nil"/>
          <w:bottom w:val="nil"/>
          <w:right w:val="nil"/>
          <w:between w:val="nil"/>
        </w:pBdr>
        <w:spacing w:line="229" w:lineRule="auto"/>
        <w:ind w:right="-6" w:firstLine="5"/>
        <w:rPr>
          <w:rFonts w:asciiTheme="majorHAnsi" w:hAnsiTheme="majorHAnsi" w:cstheme="majorHAnsi"/>
          <w:color w:val="000000"/>
          <w:sz w:val="24"/>
          <w:szCs w:val="24"/>
        </w:rPr>
      </w:pPr>
      <w:r>
        <w:rPr>
          <w:rFonts w:asciiTheme="majorHAnsi" w:hAnsiTheme="majorHAnsi" w:cstheme="majorHAnsi"/>
          <w:color w:val="000000"/>
          <w:sz w:val="24"/>
          <w:szCs w:val="24"/>
        </w:rPr>
        <w:t>L</w:t>
      </w:r>
      <w:r w:rsidRPr="00CE0733">
        <w:rPr>
          <w:rFonts w:asciiTheme="majorHAnsi" w:hAnsiTheme="majorHAnsi" w:cstheme="majorHAnsi"/>
          <w:color w:val="000000"/>
          <w:sz w:val="24"/>
          <w:szCs w:val="24"/>
        </w:rPr>
        <w:t xml:space="preserve">es juges sanctionnent le </w:t>
      </w:r>
      <w:r w:rsidRPr="006E624C">
        <w:rPr>
          <w:rFonts w:asciiTheme="majorHAnsi" w:hAnsiTheme="majorHAnsi" w:cstheme="majorHAnsi"/>
          <w:b/>
          <w:bCs/>
          <w:color w:val="000000"/>
          <w:sz w:val="24"/>
          <w:szCs w:val="24"/>
        </w:rPr>
        <w:t>cybersquatting</w:t>
      </w:r>
      <w:r w:rsidRPr="00CE0733">
        <w:rPr>
          <w:rFonts w:asciiTheme="majorHAnsi" w:hAnsiTheme="majorHAnsi" w:cstheme="majorHAnsi"/>
          <w:color w:val="000000"/>
          <w:sz w:val="24"/>
          <w:szCs w:val="24"/>
        </w:rPr>
        <w:t xml:space="preserve">, qui consiste à réserver un nom de domaine évoquant ou reprenant une marque, un nom commercial ou un nom de famille, si cette pratique conduit à tirer profit ou à nuire à la notoriété </w:t>
      </w:r>
      <w:r w:rsidR="00124419" w:rsidRPr="00CE0733">
        <w:rPr>
          <w:rFonts w:asciiTheme="majorHAnsi" w:hAnsiTheme="majorHAnsi" w:cstheme="majorHAnsi"/>
          <w:color w:val="000000"/>
          <w:sz w:val="24"/>
          <w:szCs w:val="24"/>
        </w:rPr>
        <w:t>d’une</w:t>
      </w:r>
      <w:r w:rsidRPr="00CE0733">
        <w:rPr>
          <w:rFonts w:asciiTheme="majorHAnsi" w:hAnsiTheme="majorHAnsi" w:cstheme="majorHAnsi"/>
          <w:color w:val="000000"/>
          <w:sz w:val="24"/>
          <w:szCs w:val="24"/>
        </w:rPr>
        <w:t xml:space="preserve"> entreprise ou </w:t>
      </w:r>
      <w:r w:rsidR="00124419" w:rsidRPr="00CE0733">
        <w:rPr>
          <w:rFonts w:asciiTheme="majorHAnsi" w:hAnsiTheme="majorHAnsi" w:cstheme="majorHAnsi"/>
          <w:color w:val="000000"/>
          <w:sz w:val="24"/>
          <w:szCs w:val="24"/>
        </w:rPr>
        <w:t>d’une</w:t>
      </w:r>
      <w:r w:rsidRPr="00CE0733">
        <w:rPr>
          <w:rFonts w:asciiTheme="majorHAnsi" w:hAnsiTheme="majorHAnsi" w:cstheme="majorHAnsi"/>
          <w:color w:val="000000"/>
          <w:sz w:val="24"/>
          <w:szCs w:val="24"/>
        </w:rPr>
        <w:t xml:space="preserve"> personne physique. </w:t>
      </w:r>
    </w:p>
    <w:p w14:paraId="0D83B1E6" w14:textId="77777777" w:rsidR="00B21C98" w:rsidRDefault="00B21C98" w:rsidP="00CE0733">
      <w:pPr>
        <w:widowControl w:val="0"/>
        <w:pBdr>
          <w:top w:val="nil"/>
          <w:left w:val="nil"/>
          <w:bottom w:val="nil"/>
          <w:right w:val="nil"/>
          <w:between w:val="nil"/>
        </w:pBdr>
        <w:spacing w:line="229" w:lineRule="auto"/>
        <w:ind w:right="-6" w:firstLine="5"/>
        <w:rPr>
          <w:rFonts w:asciiTheme="majorHAnsi" w:hAnsiTheme="majorHAnsi" w:cstheme="majorHAnsi"/>
          <w:color w:val="000000"/>
          <w:sz w:val="24"/>
          <w:szCs w:val="24"/>
        </w:rPr>
      </w:pPr>
    </w:p>
    <w:p w14:paraId="504AC6A5" w14:textId="77777777" w:rsidR="00B21C98" w:rsidRDefault="00E96FF6" w:rsidP="00E96FF6">
      <w:pPr>
        <w:widowControl w:val="0"/>
        <w:pBdr>
          <w:top w:val="nil"/>
          <w:left w:val="nil"/>
          <w:bottom w:val="nil"/>
          <w:right w:val="nil"/>
          <w:between w:val="nil"/>
        </w:pBdr>
        <w:spacing w:line="229" w:lineRule="auto"/>
        <w:ind w:right="-6" w:firstLine="5"/>
        <w:rPr>
          <w:rFonts w:asciiTheme="majorHAnsi" w:hAnsiTheme="majorHAnsi" w:cstheme="majorHAnsi"/>
          <w:color w:val="000000"/>
          <w:sz w:val="24"/>
          <w:szCs w:val="24"/>
        </w:rPr>
      </w:pPr>
      <w:r w:rsidRPr="00CE0733">
        <w:rPr>
          <w:rFonts w:asciiTheme="majorHAnsi" w:hAnsiTheme="majorHAnsi" w:cstheme="majorHAnsi"/>
          <w:color w:val="000000"/>
          <w:sz w:val="24"/>
          <w:szCs w:val="24"/>
        </w:rPr>
        <w:t xml:space="preserve">En cas de violation du nom de domaine </w:t>
      </w:r>
      <w:r w:rsidR="00124419" w:rsidRPr="00CE0733">
        <w:rPr>
          <w:rFonts w:asciiTheme="majorHAnsi" w:hAnsiTheme="majorHAnsi" w:cstheme="majorHAnsi"/>
          <w:color w:val="000000"/>
          <w:sz w:val="24"/>
          <w:szCs w:val="24"/>
        </w:rPr>
        <w:t>d’une</w:t>
      </w:r>
      <w:r w:rsidRPr="00CE0733">
        <w:rPr>
          <w:rFonts w:asciiTheme="majorHAnsi" w:hAnsiTheme="majorHAnsi" w:cstheme="majorHAnsi"/>
          <w:color w:val="000000"/>
          <w:sz w:val="24"/>
          <w:szCs w:val="24"/>
        </w:rPr>
        <w:t xml:space="preserve"> entreprise, </w:t>
      </w:r>
      <w:r w:rsidR="00B21C98">
        <w:rPr>
          <w:rFonts w:asciiTheme="majorHAnsi" w:hAnsiTheme="majorHAnsi" w:cstheme="majorHAnsi"/>
          <w:color w:val="000000"/>
          <w:sz w:val="24"/>
          <w:szCs w:val="24"/>
        </w:rPr>
        <w:t>elle</w:t>
      </w:r>
      <w:r w:rsidRPr="00CE0733">
        <w:rPr>
          <w:rFonts w:asciiTheme="majorHAnsi" w:hAnsiTheme="majorHAnsi" w:cstheme="majorHAnsi"/>
          <w:color w:val="000000"/>
          <w:sz w:val="24"/>
          <w:szCs w:val="24"/>
        </w:rPr>
        <w:t xml:space="preserve"> peut agir </w:t>
      </w:r>
      <w:r w:rsidR="006E624C">
        <w:rPr>
          <w:rFonts w:asciiTheme="majorHAnsi" w:hAnsiTheme="majorHAnsi" w:cstheme="majorHAnsi"/>
          <w:color w:val="000000"/>
          <w:sz w:val="24"/>
          <w:szCs w:val="24"/>
        </w:rPr>
        <w:t>en</w:t>
      </w:r>
      <w:r w:rsidRPr="00CE0733">
        <w:rPr>
          <w:rFonts w:asciiTheme="majorHAnsi" w:hAnsiTheme="majorHAnsi" w:cstheme="majorHAnsi"/>
          <w:color w:val="000000"/>
          <w:sz w:val="24"/>
          <w:szCs w:val="24"/>
        </w:rPr>
        <w:t xml:space="preserve"> concurrence déloyale pour obtenir la réparation du préjudice </w:t>
      </w:r>
      <w:r w:rsidR="006E624C">
        <w:rPr>
          <w:rFonts w:asciiTheme="majorHAnsi" w:hAnsiTheme="majorHAnsi" w:cstheme="majorHAnsi"/>
          <w:color w:val="000000"/>
          <w:sz w:val="24"/>
          <w:szCs w:val="24"/>
        </w:rPr>
        <w:t>(</w:t>
      </w:r>
      <w:r w:rsidRPr="00CE0733">
        <w:rPr>
          <w:rFonts w:asciiTheme="majorHAnsi" w:hAnsiTheme="majorHAnsi" w:cstheme="majorHAnsi"/>
          <w:color w:val="000000"/>
          <w:sz w:val="24"/>
          <w:szCs w:val="24"/>
        </w:rPr>
        <w:t>dommages intérêts</w:t>
      </w:r>
      <w:r w:rsidR="006E624C">
        <w:rPr>
          <w:rFonts w:asciiTheme="majorHAnsi" w:hAnsiTheme="majorHAnsi" w:cstheme="majorHAnsi"/>
          <w:color w:val="000000"/>
          <w:sz w:val="24"/>
          <w:szCs w:val="24"/>
        </w:rPr>
        <w:t>)</w:t>
      </w:r>
      <w:r w:rsidRPr="00CE0733">
        <w:rPr>
          <w:rFonts w:asciiTheme="majorHAnsi" w:hAnsiTheme="majorHAnsi" w:cstheme="majorHAnsi"/>
          <w:color w:val="000000"/>
          <w:sz w:val="24"/>
          <w:szCs w:val="24"/>
        </w:rPr>
        <w:t xml:space="preserve">. </w:t>
      </w:r>
      <w:r>
        <w:rPr>
          <w:rFonts w:asciiTheme="majorHAnsi" w:hAnsiTheme="majorHAnsi" w:cstheme="majorHAnsi"/>
          <w:color w:val="000000"/>
          <w:sz w:val="24"/>
          <w:szCs w:val="24"/>
        </w:rPr>
        <w:t>Mais</w:t>
      </w:r>
      <w:r w:rsidRPr="00CE0733">
        <w:rPr>
          <w:rFonts w:asciiTheme="majorHAnsi" w:hAnsiTheme="majorHAnsi" w:cstheme="majorHAnsi"/>
          <w:color w:val="000000"/>
          <w:sz w:val="24"/>
          <w:szCs w:val="24"/>
        </w:rPr>
        <w:t xml:space="preserve"> ne peut pas agir en contrefaçon, la réservation du nom de domaine ne lui conférant pas un titre de propriété industrielle. </w:t>
      </w:r>
    </w:p>
    <w:p w14:paraId="00000019" w14:textId="18B87CD3" w:rsidR="00846779" w:rsidRPr="00CE0733" w:rsidRDefault="00E96FF6" w:rsidP="00E96FF6">
      <w:pPr>
        <w:widowControl w:val="0"/>
        <w:pBdr>
          <w:top w:val="nil"/>
          <w:left w:val="nil"/>
          <w:bottom w:val="nil"/>
          <w:right w:val="nil"/>
          <w:between w:val="nil"/>
        </w:pBdr>
        <w:spacing w:line="229" w:lineRule="auto"/>
        <w:ind w:right="-6" w:firstLine="5"/>
        <w:rPr>
          <w:rFonts w:asciiTheme="majorHAnsi" w:hAnsiTheme="majorHAnsi" w:cstheme="majorHAnsi"/>
          <w:color w:val="000000"/>
          <w:sz w:val="24"/>
          <w:szCs w:val="24"/>
        </w:rPr>
      </w:pPr>
      <w:r w:rsidRPr="00CE0733">
        <w:rPr>
          <w:rFonts w:asciiTheme="majorHAnsi" w:hAnsiTheme="majorHAnsi" w:cstheme="majorHAnsi"/>
          <w:color w:val="000000"/>
          <w:sz w:val="24"/>
          <w:szCs w:val="24"/>
        </w:rPr>
        <w:t xml:space="preserve">Aussi, pour renforcer la protection de son nom de domaine, </w:t>
      </w:r>
      <w:r w:rsidR="00124419" w:rsidRPr="00CE0733">
        <w:rPr>
          <w:rFonts w:asciiTheme="majorHAnsi" w:hAnsiTheme="majorHAnsi" w:cstheme="majorHAnsi"/>
          <w:color w:val="000000"/>
          <w:sz w:val="24"/>
          <w:szCs w:val="24"/>
        </w:rPr>
        <w:t>l’entreprise</w:t>
      </w:r>
      <w:r w:rsidRPr="00CE0733">
        <w:rPr>
          <w:rFonts w:asciiTheme="majorHAnsi" w:hAnsiTheme="majorHAnsi" w:cstheme="majorHAnsi"/>
          <w:color w:val="000000"/>
          <w:sz w:val="24"/>
          <w:szCs w:val="24"/>
        </w:rPr>
        <w:t xml:space="preserve"> peut-</w:t>
      </w:r>
      <w:r w:rsidR="00124419" w:rsidRPr="00CE0733">
        <w:rPr>
          <w:rFonts w:asciiTheme="majorHAnsi" w:hAnsiTheme="majorHAnsi" w:cstheme="majorHAnsi"/>
          <w:color w:val="000000"/>
          <w:sz w:val="24"/>
          <w:szCs w:val="24"/>
        </w:rPr>
        <w:t>l’enregistrer</w:t>
      </w:r>
      <w:r w:rsidRPr="00CE0733">
        <w:rPr>
          <w:rFonts w:asciiTheme="majorHAnsi" w:hAnsiTheme="majorHAnsi" w:cstheme="majorHAnsi"/>
          <w:color w:val="000000"/>
          <w:sz w:val="24"/>
          <w:szCs w:val="24"/>
        </w:rPr>
        <w:t xml:space="preserve"> comme marque auprès de </w:t>
      </w:r>
      <w:r w:rsidR="00124419" w:rsidRPr="00CE0733">
        <w:rPr>
          <w:rFonts w:asciiTheme="majorHAnsi" w:hAnsiTheme="majorHAnsi" w:cstheme="majorHAnsi"/>
          <w:color w:val="000000"/>
          <w:sz w:val="24"/>
          <w:szCs w:val="24"/>
        </w:rPr>
        <w:t>l’Institut</w:t>
      </w:r>
      <w:r w:rsidRPr="00CE0733">
        <w:rPr>
          <w:rFonts w:asciiTheme="majorHAnsi" w:hAnsiTheme="majorHAnsi" w:cstheme="majorHAnsi"/>
          <w:color w:val="000000"/>
          <w:sz w:val="24"/>
          <w:szCs w:val="24"/>
        </w:rPr>
        <w:t xml:space="preserve"> national de la propriété industrielle (INPI) : elle bénéficie alors </w:t>
      </w:r>
      <w:r w:rsidR="00124419" w:rsidRPr="00CE0733">
        <w:rPr>
          <w:rFonts w:asciiTheme="majorHAnsi" w:hAnsiTheme="majorHAnsi" w:cstheme="majorHAnsi"/>
          <w:color w:val="000000"/>
          <w:sz w:val="24"/>
          <w:szCs w:val="24"/>
        </w:rPr>
        <w:t>d’un</w:t>
      </w:r>
      <w:r w:rsidRPr="00CE0733">
        <w:rPr>
          <w:rFonts w:asciiTheme="majorHAnsi" w:hAnsiTheme="majorHAnsi" w:cstheme="majorHAnsi"/>
          <w:color w:val="000000"/>
          <w:sz w:val="24"/>
          <w:szCs w:val="24"/>
        </w:rPr>
        <w:t xml:space="preserve"> monopole </w:t>
      </w:r>
      <w:r w:rsidR="00124419" w:rsidRPr="00CE0733">
        <w:rPr>
          <w:rFonts w:asciiTheme="majorHAnsi" w:hAnsiTheme="majorHAnsi" w:cstheme="majorHAnsi"/>
          <w:color w:val="000000"/>
          <w:sz w:val="24"/>
          <w:szCs w:val="24"/>
        </w:rPr>
        <w:t>d’exploitation</w:t>
      </w:r>
      <w:r w:rsidRPr="00CE0733">
        <w:rPr>
          <w:rFonts w:asciiTheme="majorHAnsi" w:hAnsiTheme="majorHAnsi" w:cstheme="majorHAnsi"/>
          <w:color w:val="000000"/>
          <w:sz w:val="24"/>
          <w:szCs w:val="24"/>
        </w:rPr>
        <w:t xml:space="preserve"> </w:t>
      </w:r>
      <w:r w:rsidR="00124419" w:rsidRPr="00CE0733">
        <w:rPr>
          <w:rFonts w:asciiTheme="majorHAnsi" w:hAnsiTheme="majorHAnsi" w:cstheme="majorHAnsi"/>
          <w:color w:val="000000"/>
          <w:sz w:val="24"/>
          <w:szCs w:val="24"/>
        </w:rPr>
        <w:t>d’une</w:t>
      </w:r>
      <w:r w:rsidRPr="00CE0733">
        <w:rPr>
          <w:rFonts w:asciiTheme="majorHAnsi" w:hAnsiTheme="majorHAnsi" w:cstheme="majorHAnsi"/>
          <w:color w:val="000000"/>
          <w:sz w:val="24"/>
          <w:szCs w:val="24"/>
        </w:rPr>
        <w:t xml:space="preserve"> durée de dix ans (renouvelable) et peut agir, en cas de violation par un tiers, sur le terrain de la contrefaçon. </w:t>
      </w:r>
    </w:p>
    <w:p w14:paraId="0D8C01CA" w14:textId="77777777" w:rsidR="00124419" w:rsidRPr="001D5C92" w:rsidRDefault="00124419" w:rsidP="00CE0733">
      <w:pPr>
        <w:widowControl w:val="0"/>
        <w:pBdr>
          <w:top w:val="nil"/>
          <w:left w:val="nil"/>
          <w:bottom w:val="nil"/>
          <w:right w:val="nil"/>
          <w:between w:val="nil"/>
        </w:pBdr>
        <w:spacing w:line="240" w:lineRule="auto"/>
        <w:ind w:left="11"/>
        <w:rPr>
          <w:rFonts w:asciiTheme="majorHAnsi" w:hAnsiTheme="majorHAnsi" w:cstheme="majorHAnsi"/>
          <w:color w:val="000000"/>
          <w:sz w:val="10"/>
          <w:szCs w:val="10"/>
        </w:rPr>
      </w:pPr>
    </w:p>
    <w:p w14:paraId="0000001A" w14:textId="19E4A35B" w:rsidR="00846779" w:rsidRPr="00124419" w:rsidRDefault="00124419" w:rsidP="00CE0733">
      <w:pPr>
        <w:widowControl w:val="0"/>
        <w:pBdr>
          <w:top w:val="nil"/>
          <w:left w:val="nil"/>
          <w:bottom w:val="nil"/>
          <w:right w:val="nil"/>
          <w:between w:val="nil"/>
        </w:pBdr>
        <w:spacing w:line="240" w:lineRule="auto"/>
        <w:ind w:left="11"/>
        <w:rPr>
          <w:rFonts w:asciiTheme="majorHAnsi" w:hAnsiTheme="majorHAnsi" w:cstheme="majorHAnsi"/>
          <w:b/>
          <w:bCs/>
          <w:color w:val="000000"/>
          <w:sz w:val="24"/>
          <w:szCs w:val="24"/>
        </w:rPr>
      </w:pPr>
      <w:r w:rsidRPr="00124419">
        <w:rPr>
          <w:rFonts w:asciiTheme="majorHAnsi" w:hAnsiTheme="majorHAnsi" w:cstheme="majorHAnsi"/>
          <w:b/>
          <w:bCs/>
          <w:color w:val="000000"/>
          <w:sz w:val="24"/>
          <w:szCs w:val="24"/>
        </w:rPr>
        <w:t xml:space="preserve">C. LA PROTECTION DES BASES DE DONNEES </w:t>
      </w:r>
    </w:p>
    <w:p w14:paraId="329A9F55" w14:textId="77777777" w:rsidR="00E96FF6" w:rsidRPr="001D5C92" w:rsidRDefault="00E96FF6" w:rsidP="00CE0733">
      <w:pPr>
        <w:widowControl w:val="0"/>
        <w:pBdr>
          <w:top w:val="nil"/>
          <w:left w:val="nil"/>
          <w:bottom w:val="nil"/>
          <w:right w:val="nil"/>
          <w:between w:val="nil"/>
        </w:pBdr>
        <w:spacing w:line="227" w:lineRule="auto"/>
        <w:ind w:left="8" w:right="1357" w:hanging="3"/>
        <w:rPr>
          <w:rFonts w:asciiTheme="majorHAnsi" w:hAnsiTheme="majorHAnsi" w:cstheme="majorHAnsi"/>
          <w:color w:val="000000"/>
          <w:sz w:val="14"/>
          <w:szCs w:val="14"/>
        </w:rPr>
      </w:pPr>
    </w:p>
    <w:p w14:paraId="6BD941D5" w14:textId="08BF6BE3" w:rsidR="00E96FF6" w:rsidRDefault="00E96FF6" w:rsidP="00CE0733">
      <w:pPr>
        <w:widowControl w:val="0"/>
        <w:pBdr>
          <w:top w:val="nil"/>
          <w:left w:val="nil"/>
          <w:bottom w:val="nil"/>
          <w:right w:val="nil"/>
          <w:between w:val="nil"/>
        </w:pBdr>
        <w:spacing w:line="227" w:lineRule="auto"/>
        <w:ind w:left="8" w:right="1357" w:hanging="3"/>
        <w:rPr>
          <w:rFonts w:asciiTheme="majorHAnsi" w:hAnsiTheme="majorHAnsi" w:cstheme="majorHAnsi"/>
          <w:color w:val="000000"/>
          <w:sz w:val="24"/>
          <w:szCs w:val="24"/>
        </w:rPr>
      </w:pPr>
      <w:r w:rsidRPr="00CE0733">
        <w:rPr>
          <w:rFonts w:asciiTheme="majorHAnsi" w:hAnsiTheme="majorHAnsi" w:cstheme="majorHAnsi"/>
          <w:color w:val="000000"/>
          <w:sz w:val="24"/>
          <w:szCs w:val="24"/>
        </w:rPr>
        <w:t xml:space="preserve">Dans une économie de </w:t>
      </w:r>
      <w:r w:rsidR="00124419" w:rsidRPr="00CE0733">
        <w:rPr>
          <w:rFonts w:asciiTheme="majorHAnsi" w:hAnsiTheme="majorHAnsi" w:cstheme="majorHAnsi"/>
          <w:color w:val="000000"/>
          <w:sz w:val="24"/>
          <w:szCs w:val="24"/>
        </w:rPr>
        <w:t>l’information</w:t>
      </w:r>
      <w:r w:rsidRPr="00CE0733">
        <w:rPr>
          <w:rFonts w:asciiTheme="majorHAnsi" w:hAnsiTheme="majorHAnsi" w:cstheme="majorHAnsi"/>
          <w:color w:val="000000"/>
          <w:sz w:val="24"/>
          <w:szCs w:val="24"/>
        </w:rPr>
        <w:t xml:space="preserve">, les données de </w:t>
      </w:r>
      <w:r w:rsidR="00124419" w:rsidRPr="00CE0733">
        <w:rPr>
          <w:rFonts w:asciiTheme="majorHAnsi" w:hAnsiTheme="majorHAnsi" w:cstheme="majorHAnsi"/>
          <w:color w:val="000000"/>
          <w:sz w:val="24"/>
          <w:szCs w:val="24"/>
        </w:rPr>
        <w:t>l’entreprise</w:t>
      </w:r>
      <w:r w:rsidRPr="00CE0733">
        <w:rPr>
          <w:rFonts w:asciiTheme="majorHAnsi" w:hAnsiTheme="majorHAnsi" w:cstheme="majorHAnsi"/>
          <w:color w:val="000000"/>
          <w:sz w:val="24"/>
          <w:szCs w:val="24"/>
        </w:rPr>
        <w:t xml:space="preserve"> sont stratégiques. </w:t>
      </w:r>
    </w:p>
    <w:p w14:paraId="0000001B" w14:textId="3AA1CA43" w:rsidR="00846779" w:rsidRPr="00CE0733" w:rsidRDefault="00E96FF6" w:rsidP="00CE0733">
      <w:pPr>
        <w:widowControl w:val="0"/>
        <w:pBdr>
          <w:top w:val="nil"/>
          <w:left w:val="nil"/>
          <w:bottom w:val="nil"/>
          <w:right w:val="nil"/>
          <w:between w:val="nil"/>
        </w:pBdr>
        <w:spacing w:line="227" w:lineRule="auto"/>
        <w:ind w:left="8" w:right="1357" w:hanging="3"/>
        <w:rPr>
          <w:rFonts w:asciiTheme="majorHAnsi" w:hAnsiTheme="majorHAnsi" w:cstheme="majorHAnsi"/>
          <w:color w:val="000000"/>
          <w:sz w:val="24"/>
          <w:szCs w:val="24"/>
        </w:rPr>
      </w:pPr>
      <w:r w:rsidRPr="00CE0733">
        <w:rPr>
          <w:rFonts w:asciiTheme="majorHAnsi" w:hAnsiTheme="majorHAnsi" w:cstheme="majorHAnsi"/>
          <w:color w:val="000000"/>
          <w:sz w:val="24"/>
          <w:szCs w:val="24"/>
        </w:rPr>
        <w:t xml:space="preserve">Les bases de données bénéficient ainsi </w:t>
      </w:r>
      <w:r w:rsidR="00124419" w:rsidRPr="00CE0733">
        <w:rPr>
          <w:rFonts w:asciiTheme="majorHAnsi" w:hAnsiTheme="majorHAnsi" w:cstheme="majorHAnsi"/>
          <w:color w:val="000000"/>
          <w:sz w:val="24"/>
          <w:szCs w:val="24"/>
        </w:rPr>
        <w:t>d’une</w:t>
      </w:r>
      <w:r w:rsidRPr="00CE0733">
        <w:rPr>
          <w:rFonts w:asciiTheme="majorHAnsi" w:hAnsiTheme="majorHAnsi" w:cstheme="majorHAnsi"/>
          <w:color w:val="000000"/>
          <w:sz w:val="24"/>
          <w:szCs w:val="24"/>
        </w:rPr>
        <w:t xml:space="preserve"> double protection.  </w:t>
      </w:r>
    </w:p>
    <w:p w14:paraId="0000001C" w14:textId="370062FD" w:rsidR="00846779" w:rsidRPr="00CE0733" w:rsidRDefault="00E96FF6" w:rsidP="00CE0733">
      <w:pPr>
        <w:widowControl w:val="0"/>
        <w:pBdr>
          <w:top w:val="nil"/>
          <w:left w:val="nil"/>
          <w:bottom w:val="nil"/>
          <w:right w:val="nil"/>
          <w:between w:val="nil"/>
        </w:pBdr>
        <w:spacing w:line="228" w:lineRule="auto"/>
        <w:ind w:right="155" w:firstLine="5"/>
        <w:jc w:val="both"/>
        <w:rPr>
          <w:rFonts w:asciiTheme="majorHAnsi" w:hAnsiTheme="majorHAnsi" w:cstheme="majorHAnsi"/>
          <w:color w:val="000000"/>
          <w:sz w:val="24"/>
          <w:szCs w:val="24"/>
        </w:rPr>
      </w:pPr>
      <w:r w:rsidRPr="00E96FF6">
        <w:rPr>
          <w:rFonts w:asciiTheme="majorHAnsi" w:hAnsiTheme="majorHAnsi" w:cstheme="majorHAnsi"/>
          <w:color w:val="000000"/>
          <w:sz w:val="24"/>
          <w:szCs w:val="24"/>
        </w:rPr>
        <w:sym w:font="Wingdings" w:char="F0E8"/>
      </w:r>
      <w:r>
        <w:rPr>
          <w:rFonts w:asciiTheme="majorHAnsi" w:hAnsiTheme="majorHAnsi" w:cstheme="majorHAnsi"/>
          <w:color w:val="000000"/>
          <w:sz w:val="24"/>
          <w:szCs w:val="24"/>
        </w:rPr>
        <w:t xml:space="preserve"> </w:t>
      </w:r>
      <w:r w:rsidR="00124419" w:rsidRPr="006E624C">
        <w:rPr>
          <w:rFonts w:asciiTheme="majorHAnsi" w:hAnsiTheme="majorHAnsi" w:cstheme="majorHAnsi"/>
          <w:b/>
          <w:bCs/>
          <w:color w:val="000000"/>
          <w:sz w:val="24"/>
          <w:szCs w:val="24"/>
        </w:rPr>
        <w:t>L’architecture</w:t>
      </w:r>
      <w:r w:rsidRPr="00124419">
        <w:rPr>
          <w:rFonts w:asciiTheme="majorHAnsi" w:hAnsiTheme="majorHAnsi" w:cstheme="majorHAnsi"/>
          <w:color w:val="000000"/>
          <w:sz w:val="24"/>
          <w:szCs w:val="24"/>
        </w:rPr>
        <w:t xml:space="preserve"> de la base</w:t>
      </w:r>
      <w:r w:rsidRPr="00CE0733">
        <w:rPr>
          <w:rFonts w:asciiTheme="majorHAnsi" w:hAnsiTheme="majorHAnsi" w:cstheme="majorHAnsi"/>
          <w:strike/>
          <w:color w:val="000000"/>
          <w:sz w:val="24"/>
          <w:szCs w:val="24"/>
        </w:rPr>
        <w:t xml:space="preserve"> </w:t>
      </w:r>
      <w:r w:rsidR="00124419" w:rsidRPr="00CE0733">
        <w:rPr>
          <w:rFonts w:asciiTheme="majorHAnsi" w:hAnsiTheme="majorHAnsi" w:cstheme="majorHAnsi"/>
          <w:color w:val="000000"/>
          <w:sz w:val="24"/>
          <w:szCs w:val="24"/>
        </w:rPr>
        <w:t>c’est</w:t>
      </w:r>
      <w:r w:rsidRPr="00CE0733">
        <w:rPr>
          <w:rFonts w:asciiTheme="majorHAnsi" w:hAnsiTheme="majorHAnsi" w:cstheme="majorHAnsi"/>
          <w:color w:val="000000"/>
          <w:sz w:val="24"/>
          <w:szCs w:val="24"/>
        </w:rPr>
        <w:t xml:space="preserve">-à-dire </w:t>
      </w:r>
      <w:r w:rsidR="00124419" w:rsidRPr="00CE0733">
        <w:rPr>
          <w:rFonts w:asciiTheme="majorHAnsi" w:hAnsiTheme="majorHAnsi" w:cstheme="majorHAnsi"/>
          <w:color w:val="000000"/>
          <w:sz w:val="24"/>
          <w:szCs w:val="24"/>
        </w:rPr>
        <w:t>l’organisation</w:t>
      </w:r>
      <w:r w:rsidRPr="00CE0733">
        <w:rPr>
          <w:rFonts w:asciiTheme="majorHAnsi" w:hAnsiTheme="majorHAnsi" w:cstheme="majorHAnsi"/>
          <w:color w:val="000000"/>
          <w:sz w:val="24"/>
          <w:szCs w:val="24"/>
        </w:rPr>
        <w:t>, la structuration et le classement des données</w:t>
      </w:r>
      <w:r>
        <w:rPr>
          <w:rFonts w:asciiTheme="majorHAnsi" w:hAnsiTheme="majorHAnsi" w:cstheme="majorHAnsi"/>
          <w:color w:val="000000"/>
          <w:sz w:val="24"/>
          <w:szCs w:val="24"/>
        </w:rPr>
        <w:t>,</w:t>
      </w:r>
      <w:r w:rsidRPr="00CE0733">
        <w:rPr>
          <w:rFonts w:asciiTheme="majorHAnsi" w:hAnsiTheme="majorHAnsi" w:cstheme="majorHAnsi"/>
          <w:color w:val="000000"/>
          <w:sz w:val="24"/>
          <w:szCs w:val="24"/>
        </w:rPr>
        <w:t xml:space="preserve"> est protégée par le droit </w:t>
      </w:r>
      <w:r w:rsidR="00124419" w:rsidRPr="00CE0733">
        <w:rPr>
          <w:rFonts w:asciiTheme="majorHAnsi" w:hAnsiTheme="majorHAnsi" w:cstheme="majorHAnsi"/>
          <w:color w:val="000000"/>
          <w:sz w:val="24"/>
          <w:szCs w:val="24"/>
        </w:rPr>
        <w:t>d’auteur</w:t>
      </w:r>
      <w:r w:rsidRPr="00CE0733">
        <w:rPr>
          <w:rFonts w:asciiTheme="majorHAnsi" w:hAnsiTheme="majorHAnsi" w:cstheme="majorHAnsi"/>
          <w:color w:val="000000"/>
          <w:sz w:val="24"/>
          <w:szCs w:val="24"/>
        </w:rPr>
        <w:t xml:space="preserve"> à condition </w:t>
      </w:r>
      <w:r w:rsidR="00124419" w:rsidRPr="00CE0733">
        <w:rPr>
          <w:rFonts w:asciiTheme="majorHAnsi" w:hAnsiTheme="majorHAnsi" w:cstheme="majorHAnsi"/>
          <w:color w:val="000000"/>
          <w:sz w:val="24"/>
          <w:szCs w:val="24"/>
        </w:rPr>
        <w:t>qu’elle</w:t>
      </w:r>
      <w:r w:rsidRPr="00CE0733">
        <w:rPr>
          <w:rFonts w:asciiTheme="majorHAnsi" w:hAnsiTheme="majorHAnsi" w:cstheme="majorHAnsi"/>
          <w:color w:val="000000"/>
          <w:sz w:val="24"/>
          <w:szCs w:val="24"/>
        </w:rPr>
        <w:t xml:space="preserve"> soit originale. Le créateur de la base de données est titulaire des droits moraux et patrimoniaux, et il peut agir sur les terrains de la concurrence déloyale et de la contrefaçon. </w:t>
      </w:r>
    </w:p>
    <w:p w14:paraId="0000001D" w14:textId="7E67615F" w:rsidR="00846779" w:rsidRPr="00CE0733" w:rsidRDefault="00E96FF6" w:rsidP="00CE0733">
      <w:pPr>
        <w:widowControl w:val="0"/>
        <w:pBdr>
          <w:top w:val="nil"/>
          <w:left w:val="nil"/>
          <w:bottom w:val="nil"/>
          <w:right w:val="nil"/>
          <w:between w:val="nil"/>
        </w:pBdr>
        <w:spacing w:line="229" w:lineRule="auto"/>
        <w:ind w:right="971" w:firstLine="5"/>
        <w:jc w:val="both"/>
        <w:rPr>
          <w:rFonts w:asciiTheme="majorHAnsi" w:hAnsiTheme="majorHAnsi" w:cstheme="majorHAnsi"/>
          <w:color w:val="000000"/>
          <w:sz w:val="24"/>
          <w:szCs w:val="24"/>
        </w:rPr>
      </w:pPr>
      <w:r w:rsidRPr="00E96FF6">
        <w:rPr>
          <w:rFonts w:asciiTheme="majorHAnsi" w:hAnsiTheme="majorHAnsi" w:cstheme="majorHAnsi"/>
          <w:color w:val="000000"/>
          <w:sz w:val="24"/>
          <w:szCs w:val="24"/>
        </w:rPr>
        <w:sym w:font="Wingdings" w:char="F0E8"/>
      </w:r>
      <w:r w:rsidRPr="006E624C">
        <w:rPr>
          <w:rFonts w:asciiTheme="majorHAnsi" w:hAnsiTheme="majorHAnsi" w:cstheme="majorHAnsi"/>
          <w:b/>
          <w:bCs/>
          <w:color w:val="000000"/>
          <w:sz w:val="24"/>
          <w:szCs w:val="24"/>
        </w:rPr>
        <w:t>Le contenu</w:t>
      </w:r>
      <w:r w:rsidRPr="00CE0733">
        <w:rPr>
          <w:rFonts w:asciiTheme="majorHAnsi" w:hAnsiTheme="majorHAnsi" w:cstheme="majorHAnsi"/>
          <w:color w:val="000000"/>
          <w:sz w:val="24"/>
          <w:szCs w:val="24"/>
        </w:rPr>
        <w:t xml:space="preserve"> de la base de données</w:t>
      </w:r>
      <w:r w:rsidR="006E624C">
        <w:rPr>
          <w:rFonts w:asciiTheme="majorHAnsi" w:hAnsiTheme="majorHAnsi" w:cstheme="majorHAnsi"/>
          <w:color w:val="000000"/>
          <w:sz w:val="24"/>
          <w:szCs w:val="24"/>
        </w:rPr>
        <w:t xml:space="preserve"> </w:t>
      </w:r>
      <w:r w:rsidRPr="00CE0733">
        <w:rPr>
          <w:rFonts w:asciiTheme="majorHAnsi" w:hAnsiTheme="majorHAnsi" w:cstheme="majorHAnsi"/>
          <w:color w:val="000000"/>
          <w:sz w:val="24"/>
          <w:szCs w:val="24"/>
        </w:rPr>
        <w:t xml:space="preserve">bénéficie </w:t>
      </w:r>
      <w:r w:rsidR="00124419" w:rsidRPr="00CE0733">
        <w:rPr>
          <w:rFonts w:asciiTheme="majorHAnsi" w:hAnsiTheme="majorHAnsi" w:cstheme="majorHAnsi"/>
          <w:color w:val="000000"/>
          <w:sz w:val="24"/>
          <w:szCs w:val="24"/>
        </w:rPr>
        <w:t>d’une</w:t>
      </w:r>
      <w:r w:rsidRPr="00CE0733">
        <w:rPr>
          <w:rFonts w:asciiTheme="majorHAnsi" w:hAnsiTheme="majorHAnsi" w:cstheme="majorHAnsi"/>
          <w:color w:val="000000"/>
          <w:sz w:val="24"/>
          <w:szCs w:val="24"/>
        </w:rPr>
        <w:t xml:space="preserve"> protection </w:t>
      </w:r>
      <w:r w:rsidR="006E624C">
        <w:rPr>
          <w:rFonts w:asciiTheme="majorHAnsi" w:hAnsiTheme="majorHAnsi" w:cstheme="majorHAnsi"/>
          <w:color w:val="000000"/>
          <w:sz w:val="24"/>
          <w:szCs w:val="24"/>
        </w:rPr>
        <w:t>qui</w:t>
      </w:r>
      <w:r w:rsidRPr="00CE0733">
        <w:rPr>
          <w:rFonts w:asciiTheme="majorHAnsi" w:hAnsiTheme="majorHAnsi" w:cstheme="majorHAnsi"/>
          <w:color w:val="000000"/>
          <w:sz w:val="24"/>
          <w:szCs w:val="24"/>
        </w:rPr>
        <w:t xml:space="preserve"> permet au créateur de la base de faire sanctionner le pillage de son contenu par un tiers, afin de garantir la rentabilité des investissements </w:t>
      </w:r>
      <w:r w:rsidR="00124419" w:rsidRPr="00CE0733">
        <w:rPr>
          <w:rFonts w:asciiTheme="majorHAnsi" w:hAnsiTheme="majorHAnsi" w:cstheme="majorHAnsi"/>
          <w:color w:val="000000"/>
          <w:sz w:val="24"/>
          <w:szCs w:val="24"/>
        </w:rPr>
        <w:t>qu’il</w:t>
      </w:r>
      <w:r w:rsidRPr="00CE0733">
        <w:rPr>
          <w:rFonts w:asciiTheme="majorHAnsi" w:hAnsiTheme="majorHAnsi" w:cstheme="majorHAnsi"/>
          <w:color w:val="000000"/>
          <w:sz w:val="24"/>
          <w:szCs w:val="24"/>
        </w:rPr>
        <w:t xml:space="preserve"> a réalisés pour la créer et </w:t>
      </w:r>
      <w:r w:rsidR="00124419" w:rsidRPr="00CE0733">
        <w:rPr>
          <w:rFonts w:asciiTheme="majorHAnsi" w:hAnsiTheme="majorHAnsi" w:cstheme="majorHAnsi"/>
          <w:color w:val="000000"/>
          <w:sz w:val="24"/>
          <w:szCs w:val="24"/>
        </w:rPr>
        <w:t>l’alimenter</w:t>
      </w:r>
      <w:r w:rsidRPr="00CE0733">
        <w:rPr>
          <w:rFonts w:asciiTheme="majorHAnsi" w:hAnsiTheme="majorHAnsi" w:cstheme="majorHAnsi"/>
          <w:color w:val="000000"/>
          <w:sz w:val="24"/>
          <w:szCs w:val="24"/>
        </w:rPr>
        <w:t xml:space="preserve">. </w:t>
      </w:r>
      <w:r w:rsidR="006E624C">
        <w:rPr>
          <w:rFonts w:asciiTheme="majorHAnsi" w:hAnsiTheme="majorHAnsi" w:cstheme="majorHAnsi"/>
          <w:color w:val="000000"/>
          <w:sz w:val="24"/>
          <w:szCs w:val="24"/>
        </w:rPr>
        <w:t>(</w:t>
      </w:r>
      <w:r w:rsidR="001D5C92" w:rsidRPr="00CE0733">
        <w:rPr>
          <w:rFonts w:asciiTheme="majorHAnsi" w:hAnsiTheme="majorHAnsi" w:cstheme="majorHAnsi"/>
          <w:color w:val="000000"/>
          <w:sz w:val="24"/>
          <w:szCs w:val="24"/>
        </w:rPr>
        <w:t>Extraction</w:t>
      </w:r>
      <w:r w:rsidRPr="00CE0733">
        <w:rPr>
          <w:rFonts w:asciiTheme="majorHAnsi" w:hAnsiTheme="majorHAnsi" w:cstheme="majorHAnsi"/>
          <w:color w:val="000000"/>
          <w:sz w:val="24"/>
          <w:szCs w:val="24"/>
        </w:rPr>
        <w:t xml:space="preserve"> </w:t>
      </w:r>
      <w:r w:rsidR="00124419" w:rsidRPr="00CE0733">
        <w:rPr>
          <w:rFonts w:asciiTheme="majorHAnsi" w:hAnsiTheme="majorHAnsi" w:cstheme="majorHAnsi"/>
          <w:color w:val="000000"/>
          <w:sz w:val="24"/>
          <w:szCs w:val="24"/>
        </w:rPr>
        <w:t>d’une</w:t>
      </w:r>
      <w:r w:rsidRPr="00CE0733">
        <w:rPr>
          <w:rFonts w:asciiTheme="majorHAnsi" w:hAnsiTheme="majorHAnsi" w:cstheme="majorHAnsi"/>
          <w:color w:val="000000"/>
          <w:sz w:val="24"/>
          <w:szCs w:val="24"/>
        </w:rPr>
        <w:t xml:space="preserve"> partie de la base de données, </w:t>
      </w:r>
      <w:r w:rsidR="00B21C98">
        <w:rPr>
          <w:rFonts w:asciiTheme="majorHAnsi" w:hAnsiTheme="majorHAnsi" w:cstheme="majorHAnsi"/>
          <w:color w:val="000000"/>
          <w:sz w:val="24"/>
          <w:szCs w:val="24"/>
        </w:rPr>
        <w:t>ou</w:t>
      </w:r>
      <w:r w:rsidRPr="00CE0733">
        <w:rPr>
          <w:rFonts w:asciiTheme="majorHAnsi" w:hAnsiTheme="majorHAnsi" w:cstheme="majorHAnsi"/>
          <w:color w:val="000000"/>
          <w:sz w:val="24"/>
          <w:szCs w:val="24"/>
        </w:rPr>
        <w:t xml:space="preserve"> extraction systématique et répétée</w:t>
      </w:r>
      <w:r w:rsidR="006E624C">
        <w:rPr>
          <w:rFonts w:asciiTheme="majorHAnsi" w:hAnsiTheme="majorHAnsi" w:cstheme="majorHAnsi"/>
          <w:color w:val="000000"/>
          <w:sz w:val="24"/>
          <w:szCs w:val="24"/>
        </w:rPr>
        <w:t>)</w:t>
      </w:r>
      <w:r w:rsidRPr="00CE0733">
        <w:rPr>
          <w:rFonts w:asciiTheme="majorHAnsi" w:hAnsiTheme="majorHAnsi" w:cstheme="majorHAnsi"/>
          <w:color w:val="000000"/>
          <w:sz w:val="24"/>
          <w:szCs w:val="24"/>
        </w:rPr>
        <w:t xml:space="preserve"> </w:t>
      </w:r>
    </w:p>
    <w:p w14:paraId="2BD399A8" w14:textId="77777777" w:rsidR="00124419" w:rsidRDefault="00124419" w:rsidP="00CE0733">
      <w:pPr>
        <w:widowControl w:val="0"/>
        <w:pBdr>
          <w:top w:val="nil"/>
          <w:left w:val="nil"/>
          <w:bottom w:val="nil"/>
          <w:right w:val="nil"/>
          <w:between w:val="nil"/>
        </w:pBdr>
        <w:spacing w:line="240" w:lineRule="auto"/>
        <w:ind w:left="4"/>
        <w:rPr>
          <w:rFonts w:asciiTheme="majorHAnsi" w:hAnsiTheme="majorHAnsi" w:cstheme="majorHAnsi"/>
          <w:color w:val="000000"/>
          <w:sz w:val="24"/>
          <w:szCs w:val="24"/>
        </w:rPr>
      </w:pPr>
    </w:p>
    <w:p w14:paraId="0000001E" w14:textId="1FAE78B3" w:rsidR="00846779" w:rsidRDefault="00124419" w:rsidP="00CE0733">
      <w:pPr>
        <w:widowControl w:val="0"/>
        <w:pBdr>
          <w:top w:val="nil"/>
          <w:left w:val="nil"/>
          <w:bottom w:val="nil"/>
          <w:right w:val="nil"/>
          <w:between w:val="nil"/>
        </w:pBdr>
        <w:spacing w:line="240" w:lineRule="auto"/>
        <w:ind w:left="4"/>
        <w:rPr>
          <w:rFonts w:asciiTheme="majorHAnsi" w:hAnsiTheme="majorHAnsi" w:cstheme="majorHAnsi"/>
          <w:b/>
          <w:bCs/>
          <w:color w:val="000000"/>
          <w:sz w:val="24"/>
          <w:szCs w:val="24"/>
        </w:rPr>
      </w:pPr>
      <w:r w:rsidRPr="00124419">
        <w:rPr>
          <w:rFonts w:asciiTheme="majorHAnsi" w:hAnsiTheme="majorHAnsi" w:cstheme="majorHAnsi"/>
          <w:b/>
          <w:bCs/>
          <w:color w:val="000000"/>
          <w:sz w:val="24"/>
          <w:szCs w:val="24"/>
        </w:rPr>
        <w:t xml:space="preserve">D. LA CREATION D’ACTIFS IMMATERIELS PAR LES SALARIES </w:t>
      </w:r>
    </w:p>
    <w:p w14:paraId="03591CB5" w14:textId="77777777" w:rsidR="00B21C98" w:rsidRPr="00124419" w:rsidRDefault="00B21C98" w:rsidP="00CE0733">
      <w:pPr>
        <w:widowControl w:val="0"/>
        <w:pBdr>
          <w:top w:val="nil"/>
          <w:left w:val="nil"/>
          <w:bottom w:val="nil"/>
          <w:right w:val="nil"/>
          <w:between w:val="nil"/>
        </w:pBdr>
        <w:spacing w:line="240" w:lineRule="auto"/>
        <w:ind w:left="4"/>
        <w:rPr>
          <w:rFonts w:asciiTheme="majorHAnsi" w:hAnsiTheme="majorHAnsi" w:cstheme="majorHAnsi"/>
          <w:b/>
          <w:bCs/>
          <w:color w:val="000000"/>
          <w:sz w:val="24"/>
          <w:szCs w:val="24"/>
        </w:rPr>
      </w:pPr>
    </w:p>
    <w:p w14:paraId="677C3FD5" w14:textId="7AE43411" w:rsidR="00E96FF6" w:rsidRDefault="006E624C" w:rsidP="00CE0733">
      <w:pPr>
        <w:widowControl w:val="0"/>
        <w:pBdr>
          <w:top w:val="nil"/>
          <w:left w:val="nil"/>
          <w:bottom w:val="nil"/>
          <w:right w:val="nil"/>
          <w:between w:val="nil"/>
        </w:pBdr>
        <w:spacing w:line="229" w:lineRule="auto"/>
        <w:ind w:right="173" w:firstLine="5"/>
        <w:rPr>
          <w:rFonts w:asciiTheme="majorHAnsi" w:hAnsiTheme="majorHAnsi" w:cstheme="majorHAnsi"/>
          <w:color w:val="000000"/>
          <w:sz w:val="24"/>
          <w:szCs w:val="24"/>
        </w:rPr>
      </w:pPr>
      <w:r>
        <w:rPr>
          <w:rFonts w:asciiTheme="majorHAnsi" w:hAnsiTheme="majorHAnsi" w:cstheme="majorHAnsi"/>
          <w:color w:val="000000"/>
          <w:sz w:val="24"/>
          <w:szCs w:val="24"/>
        </w:rPr>
        <w:t>A</w:t>
      </w:r>
      <w:r w:rsidR="00E96FF6" w:rsidRPr="00CE0733">
        <w:rPr>
          <w:rFonts w:asciiTheme="majorHAnsi" w:hAnsiTheme="majorHAnsi" w:cstheme="majorHAnsi"/>
          <w:color w:val="000000"/>
          <w:sz w:val="24"/>
          <w:szCs w:val="24"/>
        </w:rPr>
        <w:t xml:space="preserve"> qui est reconnue la titularité des droits quand l’actif immatériel a été créé par un salarié de </w:t>
      </w:r>
      <w:r w:rsidR="00124419" w:rsidRPr="00CE0733">
        <w:rPr>
          <w:rFonts w:asciiTheme="majorHAnsi" w:hAnsiTheme="majorHAnsi" w:cstheme="majorHAnsi"/>
          <w:color w:val="000000"/>
          <w:sz w:val="24"/>
          <w:szCs w:val="24"/>
        </w:rPr>
        <w:t>l’entreprise</w:t>
      </w:r>
      <w:r w:rsidR="00B21C98">
        <w:rPr>
          <w:rFonts w:asciiTheme="majorHAnsi" w:hAnsiTheme="majorHAnsi" w:cstheme="majorHAnsi"/>
          <w:color w:val="000000"/>
          <w:sz w:val="24"/>
          <w:szCs w:val="24"/>
        </w:rPr>
        <w:t> ?</w:t>
      </w:r>
    </w:p>
    <w:p w14:paraId="1FE8AD01" w14:textId="7899611F" w:rsidR="00E96FF6" w:rsidRDefault="00E96FF6" w:rsidP="00CE0733">
      <w:pPr>
        <w:widowControl w:val="0"/>
        <w:pBdr>
          <w:top w:val="nil"/>
          <w:left w:val="nil"/>
          <w:bottom w:val="nil"/>
          <w:right w:val="nil"/>
          <w:between w:val="nil"/>
        </w:pBdr>
        <w:spacing w:line="229" w:lineRule="auto"/>
        <w:ind w:right="173" w:firstLine="5"/>
        <w:rPr>
          <w:rFonts w:asciiTheme="majorHAnsi" w:hAnsiTheme="majorHAnsi" w:cstheme="majorHAnsi"/>
          <w:color w:val="000000"/>
          <w:sz w:val="24"/>
          <w:szCs w:val="24"/>
        </w:rPr>
      </w:pPr>
      <w:r w:rsidRPr="00CE0733">
        <w:rPr>
          <w:rFonts w:asciiTheme="majorHAnsi" w:hAnsiTheme="majorHAnsi" w:cstheme="majorHAnsi"/>
          <w:color w:val="000000"/>
          <w:sz w:val="24"/>
          <w:szCs w:val="24"/>
        </w:rPr>
        <w:t xml:space="preserve">En principe, le droit </w:t>
      </w:r>
      <w:r w:rsidR="00124419" w:rsidRPr="00CE0733">
        <w:rPr>
          <w:rFonts w:asciiTheme="majorHAnsi" w:hAnsiTheme="majorHAnsi" w:cstheme="majorHAnsi"/>
          <w:color w:val="000000"/>
          <w:sz w:val="24"/>
          <w:szCs w:val="24"/>
        </w:rPr>
        <w:t>d’auteur</w:t>
      </w:r>
      <w:r w:rsidRPr="00CE0733">
        <w:rPr>
          <w:rFonts w:asciiTheme="majorHAnsi" w:hAnsiTheme="majorHAnsi" w:cstheme="majorHAnsi"/>
          <w:color w:val="000000"/>
          <w:sz w:val="24"/>
          <w:szCs w:val="24"/>
        </w:rPr>
        <w:t xml:space="preserve"> est reconnu à celui qui a créé </w:t>
      </w:r>
      <w:r>
        <w:rPr>
          <w:rFonts w:asciiTheme="majorHAnsi" w:hAnsiTheme="majorHAnsi" w:cstheme="majorHAnsi"/>
          <w:color w:val="000000"/>
          <w:sz w:val="24"/>
          <w:szCs w:val="24"/>
        </w:rPr>
        <w:t>l’</w:t>
      </w:r>
      <w:r w:rsidR="006E624C">
        <w:rPr>
          <w:rFonts w:asciiTheme="majorHAnsi" w:hAnsiTheme="majorHAnsi" w:cstheme="majorHAnsi"/>
          <w:color w:val="000000"/>
          <w:sz w:val="24"/>
          <w:szCs w:val="24"/>
        </w:rPr>
        <w:t>œuvre.</w:t>
      </w:r>
      <w:r w:rsidRPr="00CE0733">
        <w:rPr>
          <w:rFonts w:asciiTheme="majorHAnsi" w:hAnsiTheme="majorHAnsi" w:cstheme="majorHAnsi"/>
          <w:color w:val="000000"/>
          <w:sz w:val="24"/>
          <w:szCs w:val="24"/>
        </w:rPr>
        <w:t xml:space="preserve"> </w:t>
      </w:r>
      <w:r w:rsidR="001D5C92">
        <w:rPr>
          <w:rFonts w:asciiTheme="majorHAnsi" w:hAnsiTheme="majorHAnsi" w:cstheme="majorHAnsi"/>
          <w:color w:val="000000"/>
          <w:sz w:val="24"/>
          <w:szCs w:val="24"/>
        </w:rPr>
        <w:br/>
      </w:r>
      <w:r>
        <w:rPr>
          <w:rFonts w:asciiTheme="majorHAnsi" w:hAnsiTheme="majorHAnsi" w:cstheme="majorHAnsi"/>
          <w:color w:val="000000"/>
          <w:sz w:val="24"/>
          <w:szCs w:val="24"/>
        </w:rPr>
        <w:t>C</w:t>
      </w:r>
      <w:r w:rsidR="00124419" w:rsidRPr="00CE0733">
        <w:rPr>
          <w:rFonts w:asciiTheme="majorHAnsi" w:hAnsiTheme="majorHAnsi" w:cstheme="majorHAnsi"/>
          <w:color w:val="000000"/>
          <w:sz w:val="24"/>
          <w:szCs w:val="24"/>
        </w:rPr>
        <w:t>’est</w:t>
      </w:r>
      <w:r w:rsidRPr="00CE0733">
        <w:rPr>
          <w:rFonts w:asciiTheme="majorHAnsi" w:hAnsiTheme="majorHAnsi" w:cstheme="majorHAnsi"/>
          <w:color w:val="000000"/>
          <w:sz w:val="24"/>
          <w:szCs w:val="24"/>
        </w:rPr>
        <w:t xml:space="preserve"> le salarié qui a créé </w:t>
      </w:r>
      <w:r w:rsidR="00124419" w:rsidRPr="00CE0733">
        <w:rPr>
          <w:rFonts w:asciiTheme="majorHAnsi" w:hAnsiTheme="majorHAnsi" w:cstheme="majorHAnsi"/>
          <w:color w:val="000000"/>
          <w:sz w:val="24"/>
          <w:szCs w:val="24"/>
        </w:rPr>
        <w:t>l’actif</w:t>
      </w:r>
      <w:r w:rsidRPr="00CE0733">
        <w:rPr>
          <w:rFonts w:asciiTheme="majorHAnsi" w:hAnsiTheme="majorHAnsi" w:cstheme="majorHAnsi"/>
          <w:color w:val="000000"/>
          <w:sz w:val="24"/>
          <w:szCs w:val="24"/>
        </w:rPr>
        <w:t xml:space="preserve"> immatériel qui bénéficie du droit </w:t>
      </w:r>
      <w:r w:rsidR="00124419" w:rsidRPr="00CE0733">
        <w:rPr>
          <w:rFonts w:asciiTheme="majorHAnsi" w:hAnsiTheme="majorHAnsi" w:cstheme="majorHAnsi"/>
          <w:color w:val="000000"/>
          <w:sz w:val="24"/>
          <w:szCs w:val="24"/>
        </w:rPr>
        <w:t>d’auteur</w:t>
      </w:r>
      <w:r w:rsidRPr="00CE0733">
        <w:rPr>
          <w:rFonts w:asciiTheme="majorHAnsi" w:hAnsiTheme="majorHAnsi" w:cstheme="majorHAnsi"/>
          <w:color w:val="000000"/>
          <w:sz w:val="24"/>
          <w:szCs w:val="24"/>
        </w:rPr>
        <w:t xml:space="preserve">. Il sera alors nécessaire, pour </w:t>
      </w:r>
      <w:r w:rsidR="00124419" w:rsidRPr="00CE0733">
        <w:rPr>
          <w:rFonts w:asciiTheme="majorHAnsi" w:hAnsiTheme="majorHAnsi" w:cstheme="majorHAnsi"/>
          <w:color w:val="000000"/>
          <w:sz w:val="24"/>
          <w:szCs w:val="24"/>
        </w:rPr>
        <w:t>l’employeur</w:t>
      </w:r>
      <w:r w:rsidRPr="00CE0733">
        <w:rPr>
          <w:rFonts w:asciiTheme="majorHAnsi" w:hAnsiTheme="majorHAnsi" w:cstheme="majorHAnsi"/>
          <w:color w:val="000000"/>
          <w:sz w:val="24"/>
          <w:szCs w:val="24"/>
        </w:rPr>
        <w:t xml:space="preserve">, </w:t>
      </w:r>
      <w:r>
        <w:rPr>
          <w:rFonts w:asciiTheme="majorHAnsi" w:hAnsiTheme="majorHAnsi" w:cstheme="majorHAnsi"/>
          <w:color w:val="000000"/>
          <w:sz w:val="24"/>
          <w:szCs w:val="24"/>
        </w:rPr>
        <w:t>d’acquérir</w:t>
      </w:r>
      <w:r w:rsidRPr="00CE0733">
        <w:rPr>
          <w:rFonts w:asciiTheme="majorHAnsi" w:hAnsiTheme="majorHAnsi" w:cstheme="majorHAnsi"/>
          <w:color w:val="000000"/>
          <w:sz w:val="24"/>
          <w:szCs w:val="24"/>
        </w:rPr>
        <w:t xml:space="preserve"> des droits patrimoniaux, gratuitement ou contre rémunération. </w:t>
      </w:r>
    </w:p>
    <w:p w14:paraId="5B5D5D8F" w14:textId="77777777" w:rsidR="001D5C92" w:rsidRDefault="001D5C92" w:rsidP="00CE0733">
      <w:pPr>
        <w:widowControl w:val="0"/>
        <w:pBdr>
          <w:top w:val="nil"/>
          <w:left w:val="nil"/>
          <w:bottom w:val="nil"/>
          <w:right w:val="nil"/>
          <w:between w:val="nil"/>
        </w:pBdr>
        <w:spacing w:line="229" w:lineRule="auto"/>
        <w:ind w:right="173" w:firstLine="5"/>
        <w:rPr>
          <w:rFonts w:asciiTheme="majorHAnsi" w:hAnsiTheme="majorHAnsi" w:cstheme="majorHAnsi"/>
          <w:color w:val="000000"/>
          <w:sz w:val="24"/>
          <w:szCs w:val="24"/>
        </w:rPr>
      </w:pPr>
    </w:p>
    <w:p w14:paraId="0000001F" w14:textId="240577CB" w:rsidR="00846779" w:rsidRDefault="001D5C92" w:rsidP="00CE0733">
      <w:pPr>
        <w:widowControl w:val="0"/>
        <w:pBdr>
          <w:top w:val="nil"/>
          <w:left w:val="nil"/>
          <w:bottom w:val="nil"/>
          <w:right w:val="nil"/>
          <w:between w:val="nil"/>
        </w:pBdr>
        <w:spacing w:line="229" w:lineRule="auto"/>
        <w:ind w:right="173" w:firstLine="5"/>
        <w:rPr>
          <w:rFonts w:asciiTheme="majorHAnsi" w:hAnsiTheme="majorHAnsi" w:cstheme="majorHAnsi"/>
          <w:color w:val="000000"/>
          <w:sz w:val="24"/>
          <w:szCs w:val="24"/>
        </w:rPr>
      </w:pPr>
      <w:r>
        <w:rPr>
          <w:rFonts w:asciiTheme="majorHAnsi" w:hAnsiTheme="majorHAnsi" w:cstheme="majorHAnsi"/>
          <w:color w:val="000000"/>
          <w:sz w:val="24"/>
          <w:szCs w:val="24"/>
        </w:rPr>
        <w:t>Mais L</w:t>
      </w:r>
      <w:r w:rsidR="00E96FF6" w:rsidRPr="00CE0733">
        <w:rPr>
          <w:rFonts w:asciiTheme="majorHAnsi" w:hAnsiTheme="majorHAnsi" w:cstheme="majorHAnsi"/>
          <w:color w:val="000000"/>
          <w:sz w:val="24"/>
          <w:szCs w:val="24"/>
        </w:rPr>
        <w:t xml:space="preserve">es logiciels créés par les salariés, pendant leur temps de travail et dans le cadre de la mission qui leur est confiée </w:t>
      </w:r>
      <w:r>
        <w:rPr>
          <w:rFonts w:asciiTheme="majorHAnsi" w:hAnsiTheme="majorHAnsi" w:cstheme="majorHAnsi"/>
          <w:color w:val="000000"/>
          <w:sz w:val="24"/>
          <w:szCs w:val="24"/>
        </w:rPr>
        <w:t>appartiennent à l’</w:t>
      </w:r>
      <w:r w:rsidR="00124419" w:rsidRPr="00CE0733">
        <w:rPr>
          <w:rFonts w:asciiTheme="majorHAnsi" w:hAnsiTheme="majorHAnsi" w:cstheme="majorHAnsi"/>
          <w:color w:val="000000"/>
          <w:sz w:val="24"/>
          <w:szCs w:val="24"/>
        </w:rPr>
        <w:t>entreprise</w:t>
      </w:r>
      <w:r>
        <w:rPr>
          <w:rFonts w:asciiTheme="majorHAnsi" w:hAnsiTheme="majorHAnsi" w:cstheme="majorHAnsi"/>
          <w:color w:val="000000"/>
          <w:sz w:val="24"/>
          <w:szCs w:val="24"/>
        </w:rPr>
        <w:t xml:space="preserve"> </w:t>
      </w:r>
      <w:proofErr w:type="gramStart"/>
      <w:r>
        <w:rPr>
          <w:rFonts w:asciiTheme="majorHAnsi" w:hAnsiTheme="majorHAnsi" w:cstheme="majorHAnsi"/>
          <w:color w:val="000000"/>
          <w:sz w:val="24"/>
          <w:szCs w:val="24"/>
        </w:rPr>
        <w:t>(</w:t>
      </w:r>
      <w:r w:rsidR="00E96FF6" w:rsidRPr="00CE0733">
        <w:rPr>
          <w:rFonts w:asciiTheme="majorHAnsi" w:hAnsiTheme="majorHAnsi" w:cstheme="majorHAnsi"/>
          <w:color w:val="000000"/>
          <w:sz w:val="24"/>
          <w:szCs w:val="24"/>
        </w:rPr>
        <w:t xml:space="preserve"> </w:t>
      </w:r>
      <w:r>
        <w:rPr>
          <w:rFonts w:asciiTheme="majorHAnsi" w:hAnsiTheme="majorHAnsi" w:cstheme="majorHAnsi"/>
          <w:color w:val="000000"/>
          <w:sz w:val="24"/>
          <w:szCs w:val="24"/>
        </w:rPr>
        <w:t>les</w:t>
      </w:r>
      <w:proofErr w:type="gramEnd"/>
      <w:r>
        <w:rPr>
          <w:rFonts w:asciiTheme="majorHAnsi" w:hAnsiTheme="majorHAnsi" w:cstheme="majorHAnsi"/>
          <w:color w:val="000000"/>
          <w:sz w:val="24"/>
          <w:szCs w:val="24"/>
        </w:rPr>
        <w:t xml:space="preserve"> </w:t>
      </w:r>
      <w:r w:rsidR="00E96FF6" w:rsidRPr="00CE0733">
        <w:rPr>
          <w:rFonts w:asciiTheme="majorHAnsi" w:hAnsiTheme="majorHAnsi" w:cstheme="majorHAnsi"/>
          <w:color w:val="000000"/>
          <w:sz w:val="24"/>
          <w:szCs w:val="24"/>
        </w:rPr>
        <w:t>droits patrimoniaux sur le logiciel</w:t>
      </w:r>
      <w:r>
        <w:rPr>
          <w:rFonts w:asciiTheme="majorHAnsi" w:hAnsiTheme="majorHAnsi" w:cstheme="majorHAnsi"/>
          <w:color w:val="000000"/>
          <w:sz w:val="24"/>
          <w:szCs w:val="24"/>
        </w:rPr>
        <w:t>)</w:t>
      </w:r>
      <w:r w:rsidR="00E96FF6" w:rsidRPr="00CE0733">
        <w:rPr>
          <w:rFonts w:asciiTheme="majorHAnsi" w:hAnsiTheme="majorHAnsi" w:cstheme="majorHAnsi"/>
          <w:color w:val="000000"/>
          <w:sz w:val="24"/>
          <w:szCs w:val="24"/>
        </w:rPr>
        <w:t xml:space="preserve">. Le salarié demeure propriétaire du droit moral sur le logiciel.  </w:t>
      </w:r>
    </w:p>
    <w:p w14:paraId="5505FDFD" w14:textId="77777777" w:rsidR="00124419" w:rsidRPr="00CE0733" w:rsidRDefault="00124419" w:rsidP="00CE0733">
      <w:pPr>
        <w:widowControl w:val="0"/>
        <w:pBdr>
          <w:top w:val="nil"/>
          <w:left w:val="nil"/>
          <w:bottom w:val="nil"/>
          <w:right w:val="nil"/>
          <w:between w:val="nil"/>
        </w:pBdr>
        <w:spacing w:line="229" w:lineRule="auto"/>
        <w:ind w:right="173" w:firstLine="5"/>
        <w:rPr>
          <w:rFonts w:asciiTheme="majorHAnsi" w:hAnsiTheme="majorHAnsi" w:cstheme="majorHAnsi"/>
          <w:color w:val="000000"/>
          <w:sz w:val="24"/>
          <w:szCs w:val="24"/>
        </w:rPr>
      </w:pPr>
    </w:p>
    <w:p w14:paraId="00000023" w14:textId="5A96CB87" w:rsidR="00846779" w:rsidRPr="00CE0733" w:rsidRDefault="00E96FF6" w:rsidP="00CE0733">
      <w:pPr>
        <w:widowControl w:val="0"/>
        <w:pBdr>
          <w:top w:val="nil"/>
          <w:left w:val="nil"/>
          <w:bottom w:val="nil"/>
          <w:right w:val="nil"/>
          <w:between w:val="nil"/>
        </w:pBdr>
        <w:spacing w:line="229" w:lineRule="auto"/>
        <w:ind w:left="1" w:right="1884"/>
        <w:rPr>
          <w:rFonts w:asciiTheme="majorHAnsi" w:hAnsiTheme="majorHAnsi" w:cstheme="majorHAnsi"/>
          <w:color w:val="000000"/>
          <w:sz w:val="24"/>
          <w:szCs w:val="24"/>
        </w:rPr>
      </w:pPr>
      <w:r w:rsidRPr="00CE0733">
        <w:rPr>
          <w:rFonts w:asciiTheme="majorHAnsi" w:hAnsiTheme="majorHAnsi" w:cstheme="majorHAnsi"/>
          <w:color w:val="000000"/>
          <w:sz w:val="24"/>
          <w:szCs w:val="24"/>
        </w:rPr>
        <w:t xml:space="preserve">  </w:t>
      </w:r>
    </w:p>
    <w:p w14:paraId="1D57CF56" w14:textId="77777777" w:rsidR="00124419" w:rsidRDefault="00124419" w:rsidP="00B21C98">
      <w:pPr>
        <w:widowControl w:val="0"/>
        <w:pBdr>
          <w:top w:val="nil"/>
          <w:left w:val="nil"/>
          <w:bottom w:val="nil"/>
          <w:right w:val="nil"/>
          <w:between w:val="nil"/>
        </w:pBdr>
        <w:spacing w:line="229" w:lineRule="auto"/>
        <w:ind w:left="1" w:right="1357" w:firstLine="116"/>
        <w:rPr>
          <w:rFonts w:asciiTheme="majorHAnsi" w:hAnsiTheme="majorHAnsi" w:cstheme="majorHAnsi"/>
          <w:strike/>
          <w:color w:val="000000"/>
          <w:sz w:val="24"/>
          <w:szCs w:val="24"/>
        </w:rPr>
      </w:pPr>
    </w:p>
    <w:p w14:paraId="104B34B3" w14:textId="77777777" w:rsidR="00124419" w:rsidRDefault="00124419" w:rsidP="00CE0733">
      <w:pPr>
        <w:widowControl w:val="0"/>
        <w:pBdr>
          <w:top w:val="nil"/>
          <w:left w:val="nil"/>
          <w:bottom w:val="nil"/>
          <w:right w:val="nil"/>
          <w:between w:val="nil"/>
        </w:pBdr>
        <w:spacing w:line="227" w:lineRule="auto"/>
        <w:ind w:left="8" w:right="480" w:firstLine="178"/>
        <w:rPr>
          <w:rFonts w:asciiTheme="majorHAnsi" w:hAnsiTheme="majorHAnsi" w:cstheme="majorHAnsi"/>
          <w:color w:val="000000"/>
          <w:sz w:val="24"/>
          <w:szCs w:val="24"/>
        </w:rPr>
      </w:pPr>
    </w:p>
    <w:sectPr w:rsidR="00124419" w:rsidSect="001D5C92">
      <w:pgSz w:w="11900" w:h="16820"/>
      <w:pgMar w:top="568" w:right="18" w:bottom="568" w:left="99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0DE"/>
    <w:multiLevelType w:val="hybridMultilevel"/>
    <w:tmpl w:val="2F16B3E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62DD00B6"/>
    <w:multiLevelType w:val="hybridMultilevel"/>
    <w:tmpl w:val="B054184E"/>
    <w:lvl w:ilvl="0" w:tplc="040C0001">
      <w:start w:val="1"/>
      <w:numFmt w:val="bullet"/>
      <w:lvlText w:val=""/>
      <w:lvlJc w:val="left"/>
      <w:pPr>
        <w:ind w:left="369" w:hanging="360"/>
      </w:pPr>
      <w:rPr>
        <w:rFonts w:ascii="Symbol" w:hAnsi="Symbol" w:hint="default"/>
      </w:rPr>
    </w:lvl>
    <w:lvl w:ilvl="1" w:tplc="040C0003" w:tentative="1">
      <w:start w:val="1"/>
      <w:numFmt w:val="bullet"/>
      <w:lvlText w:val="o"/>
      <w:lvlJc w:val="left"/>
      <w:pPr>
        <w:ind w:left="1089" w:hanging="360"/>
      </w:pPr>
      <w:rPr>
        <w:rFonts w:ascii="Courier New" w:hAnsi="Courier New" w:cs="Courier New" w:hint="default"/>
      </w:rPr>
    </w:lvl>
    <w:lvl w:ilvl="2" w:tplc="040C0005" w:tentative="1">
      <w:start w:val="1"/>
      <w:numFmt w:val="bullet"/>
      <w:lvlText w:val=""/>
      <w:lvlJc w:val="left"/>
      <w:pPr>
        <w:ind w:left="1809" w:hanging="360"/>
      </w:pPr>
      <w:rPr>
        <w:rFonts w:ascii="Wingdings" w:hAnsi="Wingdings" w:hint="default"/>
      </w:rPr>
    </w:lvl>
    <w:lvl w:ilvl="3" w:tplc="040C0001" w:tentative="1">
      <w:start w:val="1"/>
      <w:numFmt w:val="bullet"/>
      <w:lvlText w:val=""/>
      <w:lvlJc w:val="left"/>
      <w:pPr>
        <w:ind w:left="2529" w:hanging="360"/>
      </w:pPr>
      <w:rPr>
        <w:rFonts w:ascii="Symbol" w:hAnsi="Symbol" w:hint="default"/>
      </w:rPr>
    </w:lvl>
    <w:lvl w:ilvl="4" w:tplc="040C0003" w:tentative="1">
      <w:start w:val="1"/>
      <w:numFmt w:val="bullet"/>
      <w:lvlText w:val="o"/>
      <w:lvlJc w:val="left"/>
      <w:pPr>
        <w:ind w:left="3249" w:hanging="360"/>
      </w:pPr>
      <w:rPr>
        <w:rFonts w:ascii="Courier New" w:hAnsi="Courier New" w:cs="Courier New" w:hint="default"/>
      </w:rPr>
    </w:lvl>
    <w:lvl w:ilvl="5" w:tplc="040C0005" w:tentative="1">
      <w:start w:val="1"/>
      <w:numFmt w:val="bullet"/>
      <w:lvlText w:val=""/>
      <w:lvlJc w:val="left"/>
      <w:pPr>
        <w:ind w:left="3969" w:hanging="360"/>
      </w:pPr>
      <w:rPr>
        <w:rFonts w:ascii="Wingdings" w:hAnsi="Wingdings" w:hint="default"/>
      </w:rPr>
    </w:lvl>
    <w:lvl w:ilvl="6" w:tplc="040C0001" w:tentative="1">
      <w:start w:val="1"/>
      <w:numFmt w:val="bullet"/>
      <w:lvlText w:val=""/>
      <w:lvlJc w:val="left"/>
      <w:pPr>
        <w:ind w:left="4689" w:hanging="360"/>
      </w:pPr>
      <w:rPr>
        <w:rFonts w:ascii="Symbol" w:hAnsi="Symbol" w:hint="default"/>
      </w:rPr>
    </w:lvl>
    <w:lvl w:ilvl="7" w:tplc="040C0003" w:tentative="1">
      <w:start w:val="1"/>
      <w:numFmt w:val="bullet"/>
      <w:lvlText w:val="o"/>
      <w:lvlJc w:val="left"/>
      <w:pPr>
        <w:ind w:left="5409" w:hanging="360"/>
      </w:pPr>
      <w:rPr>
        <w:rFonts w:ascii="Courier New" w:hAnsi="Courier New" w:cs="Courier New" w:hint="default"/>
      </w:rPr>
    </w:lvl>
    <w:lvl w:ilvl="8" w:tplc="040C0005" w:tentative="1">
      <w:start w:val="1"/>
      <w:numFmt w:val="bullet"/>
      <w:lvlText w:val=""/>
      <w:lvlJc w:val="left"/>
      <w:pPr>
        <w:ind w:left="61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779"/>
    <w:rsid w:val="00124419"/>
    <w:rsid w:val="001D5C92"/>
    <w:rsid w:val="006E27DC"/>
    <w:rsid w:val="006E624C"/>
    <w:rsid w:val="00846779"/>
    <w:rsid w:val="00B21C98"/>
    <w:rsid w:val="00CE0733"/>
    <w:rsid w:val="00E96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65F6B"/>
  <w15:docId w15:val="{CE13DDB6-D016-4445-9692-1C8373413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aragraphedeliste">
    <w:name w:val="List Paragraph"/>
    <w:basedOn w:val="Normal"/>
    <w:uiPriority w:val="34"/>
    <w:qFormat/>
    <w:rsid w:val="00124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1089</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paret</dc:creator>
  <cp:lastModifiedBy>geraldine paret</cp:lastModifiedBy>
  <cp:revision>3</cp:revision>
  <dcterms:created xsi:type="dcterms:W3CDTF">2020-09-21T08:09:00Z</dcterms:created>
  <dcterms:modified xsi:type="dcterms:W3CDTF">2020-09-24T07:05:00Z</dcterms:modified>
</cp:coreProperties>
</file>